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7E" w:rsidRPr="00A219CA" w:rsidRDefault="003E7EFC" w:rsidP="00B16130">
      <w:pPr>
        <w:pStyle w:val="Paper-Title"/>
        <w:spacing w:after="60"/>
        <w:rPr>
          <w:rFonts w:ascii="Knockout 48 Featherweight" w:hAnsi="Knockout 48 Featherweight"/>
          <w:b w:val="0"/>
          <w:sz w:val="44"/>
        </w:rPr>
      </w:pPr>
      <w:r w:rsidRPr="00A219CA">
        <w:rPr>
          <w:rFonts w:ascii="Knockout 48 Featherweight" w:hAnsi="Knockout 48 Featherweight"/>
          <w:b w:val="0"/>
          <w:sz w:val="44"/>
        </w:rPr>
        <w:t>My Fantastic Poster Title</w:t>
      </w:r>
      <w:r w:rsidR="0007782A" w:rsidRPr="00A219CA">
        <w:rPr>
          <w:rFonts w:ascii="Knockout 48 Featherweight" w:hAnsi="Knockout 48 Featherweight"/>
          <w:b w:val="0"/>
          <w:sz w:val="44"/>
        </w:rPr>
        <w:t>, based on ACM</w:t>
      </w:r>
      <w:r w:rsidR="00FE5B76" w:rsidRPr="00A219CA">
        <w:rPr>
          <w:rFonts w:ascii="Knockout 48 Featherweight" w:hAnsi="Knockout 48 Featherweight"/>
          <w:b w:val="0"/>
          <w:sz w:val="44"/>
        </w:rPr>
        <w:t xml:space="preserve"> Template</w:t>
      </w:r>
    </w:p>
    <w:p w:rsidR="008B197E" w:rsidRDefault="008B197E">
      <w:pPr>
        <w:sectPr w:rsidR="008B197E" w:rsidSect="003B4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8B197E" w:rsidRPr="00A219CA" w:rsidRDefault="008B197E">
      <w:pPr>
        <w:pStyle w:val="Author"/>
        <w:spacing w:after="0"/>
        <w:rPr>
          <w:rFonts w:ascii="FoundrySterling-Book" w:hAnsi="FoundrySterling-Book"/>
          <w:spacing w:val="-2"/>
        </w:rPr>
      </w:pPr>
      <w:proofErr w:type="gramStart"/>
      <w:r w:rsidRPr="00A219CA">
        <w:rPr>
          <w:rFonts w:ascii="FoundrySterling-Book" w:hAnsi="FoundrySterling-Book"/>
          <w:spacing w:val="-2"/>
        </w:rPr>
        <w:lastRenderedPageBreak/>
        <w:t>1st</w:t>
      </w:r>
      <w:proofErr w:type="gramEnd"/>
      <w:r w:rsidRPr="00A219CA">
        <w:rPr>
          <w:rFonts w:ascii="FoundrySterling-Book" w:hAnsi="FoundrySterling-Book"/>
          <w:spacing w:val="-2"/>
        </w:rPr>
        <w:t xml:space="preserve"> Author</w:t>
      </w:r>
      <w:r w:rsidR="00E8704C" w:rsidRPr="00A219CA">
        <w:rPr>
          <w:rFonts w:ascii="FoundrySterling-Book" w:hAnsi="FoundrySterling-Book"/>
          <w:spacing w:val="-2"/>
        </w:rPr>
        <w:t xml:space="preserve"> (o</w:t>
      </w:r>
      <w:r w:rsidR="001B67C2" w:rsidRPr="00A219CA">
        <w:rPr>
          <w:rFonts w:ascii="FoundrySterling-Book" w:hAnsi="FoundrySterling-Book"/>
          <w:spacing w:val="-2"/>
        </w:rPr>
        <w:t xml:space="preserve">nly </w:t>
      </w:r>
      <w:r w:rsidR="00F421E7" w:rsidRPr="00A219CA">
        <w:rPr>
          <w:rFonts w:ascii="FoundrySterling-Book" w:hAnsi="FoundrySterling-Book"/>
          <w:spacing w:val="-2"/>
        </w:rPr>
        <w:t xml:space="preserve">one </w:t>
      </w:r>
      <w:r w:rsidR="001B67C2" w:rsidRPr="00A219CA">
        <w:rPr>
          <w:rFonts w:ascii="FoundrySterling-Book" w:hAnsi="FoundrySterling-Book"/>
          <w:spacing w:val="-2"/>
        </w:rPr>
        <w:t xml:space="preserve">author for </w:t>
      </w:r>
      <w:r w:rsidR="003518A1" w:rsidRPr="00A219CA">
        <w:rPr>
          <w:rFonts w:ascii="FoundrySterling-Book" w:hAnsi="FoundrySterling-Book"/>
          <w:spacing w:val="-2"/>
        </w:rPr>
        <w:t>SRC</w:t>
      </w:r>
      <w:r w:rsidR="00E8704C" w:rsidRPr="00A219CA">
        <w:rPr>
          <w:rFonts w:ascii="FoundrySterling-Book" w:hAnsi="FoundrySterling-Book"/>
          <w:spacing w:val="-2"/>
        </w:rPr>
        <w:t>)</w:t>
      </w:r>
    </w:p>
    <w:p w:rsidR="008B197E" w:rsidRPr="00A219CA" w:rsidRDefault="008B197E">
      <w:pPr>
        <w:pStyle w:val="Affiliations"/>
        <w:rPr>
          <w:rFonts w:ascii="FoundrySterling-Book" w:hAnsi="FoundrySterling-Book"/>
          <w:spacing w:val="-2"/>
        </w:rPr>
      </w:pPr>
      <w:proofErr w:type="gramStart"/>
      <w:r w:rsidRPr="00A219CA">
        <w:rPr>
          <w:rFonts w:ascii="FoundrySterling-Book" w:hAnsi="FoundrySterling-Book"/>
          <w:spacing w:val="-2"/>
        </w:rPr>
        <w:t>1st</w:t>
      </w:r>
      <w:proofErr w:type="gramEnd"/>
      <w:r w:rsidRPr="00A219CA">
        <w:rPr>
          <w:rFonts w:ascii="FoundrySterling-Book" w:hAnsi="FoundrySterling-Book"/>
          <w:spacing w:val="-2"/>
        </w:rPr>
        <w:t xml:space="preserve"> author's affiliation</w:t>
      </w:r>
      <w:r w:rsidRPr="00A219CA">
        <w:rPr>
          <w:rFonts w:ascii="FoundrySterling-Book" w:hAnsi="FoundrySterling-Book"/>
          <w:spacing w:val="-2"/>
        </w:rPr>
        <w:br/>
        <w:t>1st line of address</w:t>
      </w:r>
      <w:r w:rsidRPr="00A219CA">
        <w:rPr>
          <w:rFonts w:ascii="FoundrySterling-Book" w:hAnsi="FoundrySterling-Book"/>
          <w:spacing w:val="-2"/>
        </w:rPr>
        <w:br/>
        <w:t>2nd line of address</w:t>
      </w:r>
      <w:r w:rsidRPr="00A219CA">
        <w:rPr>
          <w:rFonts w:ascii="FoundrySterling-Book" w:hAnsi="FoundrySterling-Book"/>
          <w:spacing w:val="-2"/>
        </w:rPr>
        <w:br/>
        <w:t>Telephone number, incl. country code</w:t>
      </w:r>
    </w:p>
    <w:p w:rsidR="008B197E" w:rsidRPr="00A219CA" w:rsidRDefault="005B6A93">
      <w:pPr>
        <w:pStyle w:val="E-Mail"/>
        <w:rPr>
          <w:rFonts w:ascii="FoundrySterling-Book" w:hAnsi="FoundrySterling-Book"/>
          <w:spacing w:val="-2"/>
        </w:rPr>
      </w:pPr>
      <w:proofErr w:type="gramStart"/>
      <w:r w:rsidRPr="00A219CA">
        <w:rPr>
          <w:rFonts w:ascii="FoundrySterling-Book" w:hAnsi="FoundrySterling-Book"/>
          <w:spacing w:val="-2"/>
        </w:rPr>
        <w:t>1st</w:t>
      </w:r>
      <w:proofErr w:type="gramEnd"/>
      <w:r w:rsidRPr="00A219CA">
        <w:rPr>
          <w:rFonts w:ascii="FoundrySterling-Book" w:hAnsi="FoundrySterling-Book"/>
          <w:spacing w:val="-2"/>
        </w:rPr>
        <w:t xml:space="preserve"> author's E-</w:t>
      </w:r>
      <w:r w:rsidR="008B197E" w:rsidRPr="00A219CA">
        <w:rPr>
          <w:rFonts w:ascii="FoundrySterling-Book" w:hAnsi="FoundrySterling-Book"/>
          <w:spacing w:val="-2"/>
        </w:rPr>
        <w:t>mail address</w:t>
      </w:r>
    </w:p>
    <w:p w:rsidR="008B197E" w:rsidRPr="00A219CA" w:rsidRDefault="008B197E">
      <w:pPr>
        <w:pStyle w:val="Author"/>
        <w:spacing w:after="0"/>
        <w:rPr>
          <w:rFonts w:ascii="FoundrySterling-Book" w:hAnsi="FoundrySterling-Book"/>
          <w:spacing w:val="-2"/>
        </w:rPr>
      </w:pPr>
      <w:r w:rsidRPr="00A219CA">
        <w:rPr>
          <w:rFonts w:ascii="FoundrySterling-Book" w:hAnsi="FoundrySterling-Book"/>
          <w:spacing w:val="-2"/>
        </w:rPr>
        <w:br w:type="column"/>
      </w:r>
      <w:proofErr w:type="gramStart"/>
      <w:r w:rsidRPr="00A219CA">
        <w:rPr>
          <w:rFonts w:ascii="FoundrySterling-Book" w:hAnsi="FoundrySterling-Book"/>
          <w:spacing w:val="-2"/>
        </w:rPr>
        <w:lastRenderedPageBreak/>
        <w:t>2nd</w:t>
      </w:r>
      <w:proofErr w:type="gramEnd"/>
      <w:r w:rsidRPr="00A219CA">
        <w:rPr>
          <w:rFonts w:ascii="FoundrySterling-Book" w:hAnsi="FoundrySterling-Book"/>
          <w:spacing w:val="-2"/>
        </w:rPr>
        <w:t xml:space="preserve"> Author</w:t>
      </w:r>
    </w:p>
    <w:p w:rsidR="008B197E" w:rsidRPr="00A219CA" w:rsidRDefault="008B197E">
      <w:pPr>
        <w:pStyle w:val="Affiliations"/>
        <w:rPr>
          <w:rFonts w:ascii="FoundrySterling-Book" w:hAnsi="FoundrySterling-Book"/>
          <w:spacing w:val="-2"/>
        </w:rPr>
      </w:pPr>
      <w:proofErr w:type="gramStart"/>
      <w:r w:rsidRPr="00A219CA">
        <w:rPr>
          <w:rFonts w:ascii="FoundrySterling-Book" w:hAnsi="FoundrySterling-Book"/>
          <w:spacing w:val="-2"/>
        </w:rPr>
        <w:t>2nd</w:t>
      </w:r>
      <w:proofErr w:type="gramEnd"/>
      <w:r w:rsidRPr="00A219CA">
        <w:rPr>
          <w:rFonts w:ascii="FoundrySterling-Book" w:hAnsi="FoundrySterling-Book"/>
          <w:spacing w:val="-2"/>
        </w:rPr>
        <w:t xml:space="preserve"> author's affiliation</w:t>
      </w:r>
      <w:r w:rsidRPr="00A219CA">
        <w:rPr>
          <w:rFonts w:ascii="FoundrySterling-Book" w:hAnsi="FoundrySterling-Book"/>
          <w:spacing w:val="-2"/>
        </w:rPr>
        <w:br/>
        <w:t>1st line of address</w:t>
      </w:r>
      <w:r w:rsidRPr="00A219CA">
        <w:rPr>
          <w:rFonts w:ascii="FoundrySterling-Book" w:hAnsi="FoundrySterling-Book"/>
          <w:spacing w:val="-2"/>
        </w:rPr>
        <w:br/>
        <w:t>2nd line of address</w:t>
      </w:r>
      <w:r w:rsidRPr="00A219CA">
        <w:rPr>
          <w:rFonts w:ascii="FoundrySterling-Book" w:hAnsi="FoundrySterling-Book"/>
          <w:spacing w:val="-2"/>
        </w:rPr>
        <w:br/>
        <w:t>Telephone number, incl. country code</w:t>
      </w:r>
    </w:p>
    <w:p w:rsidR="008B197E" w:rsidRPr="00A219CA" w:rsidRDefault="008B197E" w:rsidP="00C85A52">
      <w:pPr>
        <w:pStyle w:val="E-Mail"/>
        <w:rPr>
          <w:rFonts w:ascii="FoundrySterling-Book" w:hAnsi="FoundrySterling-Book"/>
          <w:spacing w:val="-2"/>
        </w:rPr>
        <w:sectPr w:rsidR="008B197E" w:rsidRPr="00A219CA" w:rsidSect="004F639D">
          <w:type w:val="continuous"/>
          <w:pgSz w:w="12240" w:h="15840" w:code="1"/>
          <w:pgMar w:top="1080" w:right="1080" w:bottom="1440" w:left="1080" w:header="720" w:footer="720" w:gutter="0"/>
          <w:cols w:num="2" w:space="0"/>
        </w:sectPr>
      </w:pPr>
      <w:proofErr w:type="gramStart"/>
      <w:r w:rsidRPr="00A219CA">
        <w:rPr>
          <w:rFonts w:ascii="FoundrySterling-Book" w:hAnsi="FoundrySterling-Book"/>
          <w:spacing w:val="-2"/>
        </w:rPr>
        <w:t>2</w:t>
      </w:r>
      <w:r w:rsidRPr="00A219CA">
        <w:rPr>
          <w:rFonts w:ascii="FoundrySterling-Book" w:hAnsi="FoundrySterling-Book"/>
          <w:spacing w:val="-2"/>
          <w:vertAlign w:val="superscript"/>
        </w:rPr>
        <w:t>nd</w:t>
      </w:r>
      <w:proofErr w:type="gramEnd"/>
      <w:r w:rsidR="00525F00" w:rsidRPr="00A219CA">
        <w:rPr>
          <w:rFonts w:ascii="FoundrySterling-Book" w:hAnsi="FoundrySterling-Book"/>
          <w:spacing w:val="-2"/>
        </w:rPr>
        <w:t xml:space="preserve"> author’s</w:t>
      </w:r>
      <w:r w:rsidRPr="00A219CA">
        <w:rPr>
          <w:rFonts w:ascii="FoundrySterling-Book" w:hAnsi="FoundrySterling-Book"/>
          <w:spacing w:val="-2"/>
        </w:rPr>
        <w:t xml:space="preserve"> E-mail</w:t>
      </w:r>
      <w:r w:rsidR="000F6752" w:rsidRPr="00A219CA">
        <w:rPr>
          <w:rFonts w:ascii="FoundrySterling-Book" w:hAnsi="FoundrySterling-Book"/>
          <w:spacing w:val="-2"/>
        </w:rPr>
        <w:t xml:space="preserve"> address</w:t>
      </w:r>
    </w:p>
    <w:p w:rsidR="00C26360" w:rsidRPr="00A219CA" w:rsidRDefault="008B197E" w:rsidP="00C26360">
      <w:pPr>
        <w:pStyle w:val="Heading1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lastRenderedPageBreak/>
        <w:t>INTRODUCTION</w:t>
      </w:r>
      <w:r w:rsidR="007E32A6" w:rsidRPr="00A219CA">
        <w:rPr>
          <w:rFonts w:ascii="Knockout 48 Featherweight" w:hAnsi="Knockout 48 Featherweight"/>
          <w:b w:val="0"/>
          <w:sz w:val="32"/>
        </w:rPr>
        <w:t xml:space="preserve"> (Heading 1)</w:t>
      </w:r>
    </w:p>
    <w:p w:rsidR="00690F51" w:rsidRPr="00A219CA" w:rsidRDefault="00690F51" w:rsidP="00690F51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You are limited to a two-page abstract that describes your work plus one page for references only. </w:t>
      </w:r>
      <w:r w:rsidRPr="00A219CA">
        <w:rPr>
          <w:rFonts w:ascii="Calibri" w:hAnsi="Calibri" w:cs="Calibri"/>
        </w:rPr>
        <w:t> </w:t>
      </w:r>
      <w:r w:rsidRPr="00A219CA">
        <w:rPr>
          <w:rFonts w:ascii="FoundrySterling-Book" w:hAnsi="FoundrySterling-Book"/>
        </w:rPr>
        <w:t>Your submission should tell the poster committee about your work and give us an idea of the content that will be on the poster you present at the conference.</w:t>
      </w:r>
    </w:p>
    <w:p w:rsidR="00690F51" w:rsidRPr="00A219CA" w:rsidRDefault="00690F51" w:rsidP="00690F51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The organization and text provided in this template </w:t>
      </w:r>
      <w:proofErr w:type="gramStart"/>
      <w:r w:rsidRPr="00A219CA">
        <w:rPr>
          <w:rFonts w:ascii="FoundrySterling-Book" w:hAnsi="FoundrySterling-Book"/>
        </w:rPr>
        <w:t>is meant</w:t>
      </w:r>
      <w:proofErr w:type="gramEnd"/>
      <w:r w:rsidRPr="00A219CA">
        <w:rPr>
          <w:rFonts w:ascii="FoundrySterling-Book" w:hAnsi="FoundrySterling-Book"/>
        </w:rPr>
        <w:t xml:space="preserve"> as a guide only. </w:t>
      </w:r>
      <w:r w:rsidRPr="00A219CA">
        <w:rPr>
          <w:rFonts w:ascii="Calibri" w:hAnsi="Calibri" w:cs="Calibri"/>
        </w:rPr>
        <w:t> </w:t>
      </w:r>
      <w:r w:rsidRPr="00A219CA">
        <w:rPr>
          <w:rFonts w:ascii="FoundrySterling-Book" w:hAnsi="FoundrySterling-Book"/>
        </w:rPr>
        <w:t xml:space="preserve">For your work, the suggested text may belong in a different section. </w:t>
      </w:r>
      <w:r w:rsidRPr="00A219CA">
        <w:rPr>
          <w:rFonts w:ascii="Calibri" w:hAnsi="Calibri" w:cs="Calibri"/>
        </w:rPr>
        <w:t> </w:t>
      </w:r>
      <w:proofErr w:type="spellStart"/>
      <w:r w:rsidRPr="00A219CA">
        <w:rPr>
          <w:rFonts w:ascii="FoundrySterling-Book" w:hAnsi="FoundrySterling-Book"/>
        </w:rPr>
        <w:t>Your</w:t>
      </w:r>
      <w:proofErr w:type="spellEnd"/>
      <w:r w:rsidRPr="00A219CA">
        <w:rPr>
          <w:rFonts w:ascii="FoundrySterling-Book" w:hAnsi="FoundrySterling-Book"/>
        </w:rPr>
        <w:t xml:space="preserve"> may organize sections differently, but make sure that you clearly address each required component of the extended abstract.</w:t>
      </w:r>
    </w:p>
    <w:p w:rsidR="00690F51" w:rsidRPr="00A219CA" w:rsidRDefault="00690F51" w:rsidP="00690F51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For submission, we encourage you to create a PDF document from this document. </w:t>
      </w:r>
      <w:r w:rsidRPr="00A219CA">
        <w:rPr>
          <w:rFonts w:ascii="Calibri" w:hAnsi="Calibri" w:cs="Calibri"/>
        </w:rPr>
        <w:t> </w:t>
      </w:r>
      <w:r w:rsidRPr="00A219CA">
        <w:rPr>
          <w:rFonts w:ascii="FoundrySterling-Book" w:hAnsi="FoundrySterling-Book"/>
        </w:rPr>
        <w:t>Word documents often hav</w:t>
      </w:r>
      <w:r w:rsidR="00267F4C" w:rsidRPr="00A219CA">
        <w:rPr>
          <w:rFonts w:ascii="FoundrySterling-Book" w:hAnsi="FoundrySterling-Book"/>
        </w:rPr>
        <w:t>e formatting issues on other</w:t>
      </w:r>
      <w:r w:rsidRPr="00A219CA">
        <w:rPr>
          <w:rFonts w:ascii="FoundrySterling-Book" w:hAnsi="FoundrySterling-Book"/>
        </w:rPr>
        <w:t>s</w:t>
      </w:r>
      <w:r w:rsidR="00267F4C" w:rsidRPr="00A219CA">
        <w:rPr>
          <w:rFonts w:ascii="FoundrySterling-Book" w:hAnsi="FoundrySterling-Book"/>
        </w:rPr>
        <w:t>’</w:t>
      </w:r>
      <w:r w:rsidRPr="00A219CA">
        <w:rPr>
          <w:rFonts w:ascii="FoundrySterling-Book" w:hAnsi="FoundrySterling-Book"/>
        </w:rPr>
        <w:t xml:space="preserve"> computers, and creating a PDF will ensure that the document lo</w:t>
      </w:r>
      <w:r w:rsidR="00267F4C" w:rsidRPr="00A219CA">
        <w:rPr>
          <w:rFonts w:ascii="FoundrySterling-Book" w:hAnsi="FoundrySterling-Book"/>
        </w:rPr>
        <w:t>oks the way you want it to look</w:t>
      </w:r>
      <w:r w:rsidRPr="00A219CA">
        <w:rPr>
          <w:rFonts w:ascii="FoundrySterling-Book" w:hAnsi="FoundrySterling-Book"/>
        </w:rPr>
        <w:t xml:space="preserve">. </w:t>
      </w:r>
    </w:p>
    <w:p w:rsidR="00690F51" w:rsidRPr="00A219CA" w:rsidRDefault="00690F51" w:rsidP="00690F51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In the introduction section, you should describe the open problem and motivation for solving the problem in sufficient detail</w:t>
      </w:r>
      <w:r w:rsidR="00267F4C" w:rsidRPr="00A219CA">
        <w:rPr>
          <w:rFonts w:ascii="FoundrySterling-Book" w:hAnsi="FoundrySterling-Book"/>
        </w:rPr>
        <w:t>s</w:t>
      </w:r>
      <w:r w:rsidRPr="00A219CA">
        <w:rPr>
          <w:rFonts w:ascii="FoundrySterling-Book" w:hAnsi="FoundrySterling-Book"/>
        </w:rPr>
        <w:t xml:space="preserve">. </w:t>
      </w:r>
      <w:r w:rsidRPr="00A219CA">
        <w:rPr>
          <w:rFonts w:ascii="Calibri" w:hAnsi="Calibri" w:cs="Calibri"/>
        </w:rPr>
        <w:t>  </w:t>
      </w:r>
      <w:r w:rsidRPr="00A219CA">
        <w:rPr>
          <w:rFonts w:ascii="FoundrySterling-Book" w:hAnsi="FoundrySterling-Book"/>
        </w:rPr>
        <w:t>State the researc</w:t>
      </w:r>
      <w:r w:rsidR="00267F4C" w:rsidRPr="00A219CA">
        <w:rPr>
          <w:rFonts w:ascii="FoundrySterling-Book" w:hAnsi="FoundrySterling-Book"/>
        </w:rPr>
        <w:t>h question(s) you want to address</w:t>
      </w:r>
      <w:r w:rsidRPr="00A219CA">
        <w:rPr>
          <w:rFonts w:ascii="FoundrySterling-Book" w:hAnsi="FoundrySterling-Book"/>
        </w:rPr>
        <w:t>.</w:t>
      </w:r>
    </w:p>
    <w:p w:rsidR="008B197E" w:rsidRPr="00A219CA" w:rsidRDefault="00556EE4">
      <w:pPr>
        <w:pStyle w:val="Heading1"/>
        <w:spacing w:before="120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t>BACKGROUND AND RELATED WORK</w:t>
      </w:r>
    </w:p>
    <w:p w:rsidR="00BF4503" w:rsidRPr="00A219CA" w:rsidRDefault="00E15447">
      <w:pPr>
        <w:pStyle w:val="BodyTextIndent"/>
        <w:spacing w:after="120"/>
        <w:ind w:firstLine="0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Describe specialized and relevant related background necessary to appreciate the work</w:t>
      </w:r>
      <w:r w:rsidR="00CF7E6B" w:rsidRPr="00306F83">
        <w:rPr>
          <w:rFonts w:ascii="FoundrySterling-Book" w:hAnsi="FoundrySterling-Book"/>
        </w:rPr>
        <w:t>.</w:t>
      </w:r>
      <w:r w:rsidR="00CF7E6B" w:rsidRPr="00306F83">
        <w:rPr>
          <w:rFonts w:ascii="Calibri" w:hAnsi="Calibri" w:cs="Calibri"/>
        </w:rPr>
        <w:t>  </w:t>
      </w:r>
      <w:r w:rsidRPr="00A219CA">
        <w:rPr>
          <w:rFonts w:ascii="FoundrySterling-Book" w:hAnsi="FoundrySterling-Book"/>
        </w:rPr>
        <w:t>Include references to the literature where appropriate, and briefly explain where your work departs from that done by others</w:t>
      </w:r>
      <w:r w:rsidR="00CF7E6B" w:rsidRPr="00306F83">
        <w:rPr>
          <w:rFonts w:ascii="FoundrySterling-Book" w:hAnsi="FoundrySterling-Book"/>
        </w:rPr>
        <w:t>.</w:t>
      </w:r>
      <w:r w:rsidR="00CF7E6B" w:rsidRPr="00306F83">
        <w:rPr>
          <w:rFonts w:ascii="Calibri" w:hAnsi="Calibri" w:cs="Calibri"/>
        </w:rPr>
        <w:t>  </w:t>
      </w:r>
      <w:r w:rsidRPr="00A219CA">
        <w:rPr>
          <w:rFonts w:ascii="FoundrySterling-Book" w:hAnsi="FoundrySterling-Book"/>
        </w:rPr>
        <w:t xml:space="preserve">Reference lists do not count </w:t>
      </w:r>
      <w:r w:rsidRPr="00306F83">
        <w:rPr>
          <w:rFonts w:ascii="FoundrySterling-Book" w:hAnsi="FoundrySterling-Book"/>
        </w:rPr>
        <w:t>towards</w:t>
      </w:r>
      <w:r w:rsidRPr="00A219CA">
        <w:rPr>
          <w:rFonts w:ascii="FoundrySterling-Book" w:hAnsi="FoundrySterling-Book"/>
        </w:rPr>
        <w:t xml:space="preserve"> the limit on the length of the abstract.</w:t>
      </w:r>
    </w:p>
    <w:p w:rsidR="008B197E" w:rsidRPr="00A219CA" w:rsidRDefault="00DF2A89">
      <w:pPr>
        <w:pStyle w:val="Heading1"/>
        <w:spacing w:before="120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t>APPROACH AND UNIQUENESS</w:t>
      </w:r>
    </w:p>
    <w:p w:rsidR="00ED6B0C" w:rsidRPr="00A219CA" w:rsidRDefault="00ED6B0C" w:rsidP="00215CAE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Describe</w:t>
      </w:r>
      <w:r w:rsidR="00F35376" w:rsidRPr="00A219CA">
        <w:rPr>
          <w:rFonts w:ascii="FoundrySterling-Book" w:hAnsi="FoundrySterling-Book"/>
        </w:rPr>
        <w:t xml:space="preserve"> your approach in attacking </w:t>
      </w:r>
      <w:proofErr w:type="gramStart"/>
      <w:r w:rsidR="00F35376" w:rsidRPr="00A219CA">
        <w:rPr>
          <w:rFonts w:ascii="FoundrySterling-Book" w:hAnsi="FoundrySterling-Book"/>
        </w:rPr>
        <w:t>the problem and how your approach is novel</w:t>
      </w:r>
      <w:proofErr w:type="gramEnd"/>
      <w:r w:rsidR="00CF7E6B" w:rsidRPr="00306F83">
        <w:rPr>
          <w:rFonts w:ascii="FoundrySterling-Book" w:hAnsi="FoundrySterling-Book"/>
        </w:rPr>
        <w:t>.</w:t>
      </w:r>
      <w:r w:rsidR="00CF7E6B" w:rsidRPr="00306F83">
        <w:rPr>
          <w:rFonts w:ascii="Calibri" w:hAnsi="Calibri" w:cs="Calibri"/>
        </w:rPr>
        <w:t>  </w:t>
      </w:r>
      <w:r w:rsidR="00A77ED9" w:rsidRPr="00A219CA">
        <w:rPr>
          <w:rFonts w:ascii="FoundrySterling-Book" w:hAnsi="FoundrySterling-Book"/>
        </w:rPr>
        <w:t>Your hypothesis may be here.</w:t>
      </w:r>
    </w:p>
    <w:p w:rsidR="00050680" w:rsidRPr="00A219CA" w:rsidRDefault="004E5E94" w:rsidP="00D07FDD">
      <w:pPr>
        <w:pStyle w:val="Heading2"/>
        <w:spacing w:before="0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lastRenderedPageBreak/>
        <w:t>Example subsection: Approach</w:t>
      </w:r>
      <w:r w:rsidR="001E1F52" w:rsidRPr="00A219CA">
        <w:rPr>
          <w:rFonts w:ascii="Knockout 48 Featherweight" w:hAnsi="Knockout 48 Featherweight"/>
          <w:b w:val="0"/>
          <w:sz w:val="32"/>
        </w:rPr>
        <w:t xml:space="preserve"> (Heading 2)</w:t>
      </w:r>
    </w:p>
    <w:p w:rsidR="008B197E" w:rsidRPr="00A219CA" w:rsidRDefault="004842C8" w:rsidP="00A4527A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My approach is better than the rest</w:t>
      </w:r>
      <w:r w:rsidR="00CF7E6B" w:rsidRPr="00306F83">
        <w:rPr>
          <w:rFonts w:ascii="FoundrySterling-Book" w:hAnsi="FoundrySterling-Book"/>
        </w:rPr>
        <w:t>.</w:t>
      </w:r>
      <w:r w:rsidR="00CF7E6B" w:rsidRPr="00306F83">
        <w:rPr>
          <w:rFonts w:ascii="Calibri" w:hAnsi="Calibri" w:cs="Calibri"/>
        </w:rPr>
        <w:t>  </w:t>
      </w:r>
      <w:r w:rsidR="00126CC1" w:rsidRPr="00A219CA">
        <w:rPr>
          <w:rFonts w:ascii="FoundrySterling-Book" w:hAnsi="FoundrySterling-Book"/>
        </w:rPr>
        <w:t xml:space="preserve">This </w:t>
      </w:r>
      <w:r w:rsidRPr="00A219CA">
        <w:rPr>
          <w:rFonts w:ascii="FoundrySterling-Book" w:hAnsi="FoundrySterling-Book"/>
        </w:rPr>
        <w:t>is my process</w:t>
      </w:r>
      <w:r w:rsidR="00CF7E6B" w:rsidRPr="00306F83">
        <w:rPr>
          <w:rFonts w:ascii="FoundrySterling-Book" w:hAnsi="FoundrySterling-Book"/>
        </w:rPr>
        <w:t>.</w:t>
      </w:r>
      <w:r w:rsidR="00CF7E6B" w:rsidRPr="00306F83">
        <w:rPr>
          <w:rFonts w:ascii="Calibri" w:hAnsi="Calibri" w:cs="Calibri"/>
        </w:rPr>
        <w:t>  </w:t>
      </w:r>
      <w:r w:rsidRPr="00A219CA">
        <w:rPr>
          <w:rFonts w:ascii="FoundrySterling-Book" w:hAnsi="FoundrySterling-Book"/>
        </w:rPr>
        <w:t>Here is the intuition for why it works</w:t>
      </w:r>
      <w:r w:rsidR="00CF7E6B" w:rsidRPr="00306F83">
        <w:rPr>
          <w:rFonts w:ascii="FoundrySterling-Book" w:hAnsi="FoundrySterling-Book"/>
        </w:rPr>
        <w:t>.</w:t>
      </w:r>
      <w:r w:rsidR="00CF7E6B" w:rsidRPr="00306F83">
        <w:rPr>
          <w:rFonts w:ascii="Calibri" w:hAnsi="Calibri" w:cs="Calibri"/>
        </w:rPr>
        <w:t>  </w:t>
      </w:r>
      <w:r w:rsidRPr="00A219CA">
        <w:rPr>
          <w:rFonts w:ascii="FoundrySterling-Book" w:hAnsi="FoundrySterling-Book"/>
        </w:rPr>
        <w:t>Here is how it is novel.</w:t>
      </w:r>
    </w:p>
    <w:p w:rsidR="008B197E" w:rsidRPr="00A219CA" w:rsidRDefault="00A7328C">
      <w:pPr>
        <w:pStyle w:val="Heading2"/>
        <w:spacing w:before="120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t xml:space="preserve">Example subsection: </w:t>
      </w:r>
      <w:r w:rsidR="00BB2697" w:rsidRPr="00A219CA">
        <w:rPr>
          <w:rFonts w:ascii="Knockout 48 Featherweight" w:hAnsi="Knockout 48 Featherweight"/>
          <w:b w:val="0"/>
          <w:sz w:val="32"/>
        </w:rPr>
        <w:t>Evaluation</w:t>
      </w:r>
    </w:p>
    <w:p w:rsidR="008B197E" w:rsidRPr="00A219CA" w:rsidRDefault="0022033D">
      <w:pPr>
        <w:spacing w:after="120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To evaluate my approach to the problem, I designed the following experiment that answers the following research questions</w:t>
      </w:r>
      <w:r w:rsidR="00AB3EEA" w:rsidRPr="00A219CA">
        <w:rPr>
          <w:rFonts w:ascii="FoundrySterling-Book" w:hAnsi="FoundrySterling-Book"/>
        </w:rPr>
        <w:t>/evaluates my hypothesis</w:t>
      </w:r>
      <w:r w:rsidR="00FB7DBA" w:rsidRPr="00A219CA">
        <w:rPr>
          <w:rFonts w:ascii="FoundrySterling-Book" w:hAnsi="FoundrySterling-Book"/>
        </w:rPr>
        <w:t>…</w:t>
      </w:r>
    </w:p>
    <w:p w:rsidR="008B197E" w:rsidRPr="00A219CA" w:rsidRDefault="0032234E">
      <w:pPr>
        <w:pStyle w:val="Heading1"/>
        <w:spacing w:before="120"/>
        <w:rPr>
          <w:rFonts w:ascii="Knockout 48 Featherweight" w:hAnsi="Knockout 48 Featherweight"/>
          <w:b w:val="0"/>
        </w:rPr>
      </w:pPr>
      <w:r w:rsidRPr="00A219CA">
        <w:rPr>
          <w:rFonts w:ascii="Knockout 48 Featherweight" w:hAnsi="Knockout 48 Featherweight"/>
          <w:b w:val="0"/>
          <w:sz w:val="32"/>
        </w:rPr>
        <w:t>Results and contributions</w:t>
      </w:r>
    </w:p>
    <w:p w:rsidR="006F1AA2" w:rsidRDefault="006F1AA2">
      <w:pPr>
        <w:spacing w:after="120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Describe how the results of your work contribute to computer science and the significance of those results.</w:t>
      </w:r>
    </w:p>
    <w:p w:rsidR="006F1AA2" w:rsidRPr="00A219CA" w:rsidRDefault="003B4032" w:rsidP="003B4032">
      <w:pPr>
        <w:pStyle w:val="Heading2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t>Results</w:t>
      </w:r>
    </w:p>
    <w:p w:rsidR="008B197E" w:rsidRDefault="008D2592" w:rsidP="005F7E37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Provide an</w:t>
      </w:r>
      <w:r w:rsidR="00E42124" w:rsidRPr="00A219CA">
        <w:rPr>
          <w:rFonts w:ascii="FoundrySterling-Book" w:hAnsi="FoundrySterling-Book"/>
        </w:rPr>
        <w:t xml:space="preserve"> overview of </w:t>
      </w:r>
      <w:r w:rsidR="00267F4C" w:rsidRPr="00A219CA">
        <w:rPr>
          <w:rFonts w:ascii="FoundrySterling-Book" w:hAnsi="FoundrySterling-Book"/>
        </w:rPr>
        <w:t xml:space="preserve">the </w:t>
      </w:r>
      <w:r w:rsidR="00E42124" w:rsidRPr="00A219CA">
        <w:rPr>
          <w:rFonts w:ascii="FoundrySterling-Book" w:hAnsi="FoundrySterling-Book"/>
        </w:rPr>
        <w:t>results</w:t>
      </w:r>
      <w:r w:rsidR="00CF7E6B" w:rsidRPr="00CF7E6B">
        <w:rPr>
          <w:rFonts w:ascii="FoundrySterling-Book" w:hAnsi="FoundrySterling-Book"/>
        </w:rPr>
        <w:t>.</w:t>
      </w:r>
      <w:r w:rsidR="00CF7E6B" w:rsidRPr="00CF7E6B">
        <w:rPr>
          <w:rFonts w:ascii="Calibri" w:hAnsi="Calibri" w:cs="Calibri"/>
        </w:rPr>
        <w:t>  </w:t>
      </w:r>
      <w:r w:rsidR="00E42124" w:rsidRPr="00A219CA">
        <w:rPr>
          <w:rFonts w:ascii="FoundrySterling-Book" w:hAnsi="FoundrySterling-Book"/>
        </w:rPr>
        <w:t>Use tables or figures as appropriate</w:t>
      </w:r>
      <w:r w:rsidR="00CF7E6B" w:rsidRPr="00CF7E6B">
        <w:rPr>
          <w:rFonts w:ascii="FoundrySterling-Book" w:hAnsi="FoundrySterling-Book"/>
        </w:rPr>
        <w:t>.</w:t>
      </w:r>
      <w:r w:rsidR="00CF7E6B" w:rsidRPr="00CF7E6B">
        <w:rPr>
          <w:rFonts w:ascii="Calibri" w:hAnsi="Calibri" w:cs="Calibri"/>
        </w:rPr>
        <w:t>  </w:t>
      </w:r>
      <w:r w:rsidR="008B197E" w:rsidRPr="00A219CA">
        <w:rPr>
          <w:rFonts w:ascii="FoundrySterling-Book" w:hAnsi="FoundrySterling-Book"/>
        </w:rPr>
        <w:t>Place Tables/Figures/Images in text as close to the reference</w:t>
      </w:r>
      <w:r w:rsidR="00400541" w:rsidRPr="00A219CA">
        <w:rPr>
          <w:rFonts w:ascii="FoundrySterling-Book" w:hAnsi="FoundrySterling-Book"/>
        </w:rPr>
        <w:t>s</w:t>
      </w:r>
      <w:r w:rsidR="008B197E" w:rsidRPr="00A219CA">
        <w:rPr>
          <w:rFonts w:ascii="FoundrySterling-Book" w:hAnsi="FoundrySterling-Book"/>
        </w:rPr>
        <w:t xml:space="preserve"> as possible (see Figure 1)</w:t>
      </w:r>
      <w:r w:rsidR="00CF7E6B" w:rsidRPr="00CF7E6B">
        <w:rPr>
          <w:rFonts w:ascii="FoundrySterling-Book" w:hAnsi="FoundrySterling-Book"/>
        </w:rPr>
        <w:t>.</w:t>
      </w:r>
      <w:r w:rsidR="00CF7E6B" w:rsidRPr="00CF7E6B">
        <w:rPr>
          <w:rFonts w:ascii="Calibri" w:hAnsi="Calibri" w:cs="Calibri"/>
        </w:rPr>
        <w:t>  </w:t>
      </w:r>
      <w:r w:rsidR="002C20A3" w:rsidRPr="00A219CA">
        <w:rPr>
          <w:rFonts w:ascii="FoundrySterling-Book" w:hAnsi="FoundrySterling-Book"/>
        </w:rPr>
        <w:t>Write all your text before</w:t>
      </w:r>
      <w:r w:rsidR="00961D69" w:rsidRPr="00A219CA">
        <w:rPr>
          <w:rFonts w:ascii="FoundrySterling-Book" w:hAnsi="FoundrySterling-Book"/>
        </w:rPr>
        <w:t xml:space="preserve"> formatting, e.g., </w:t>
      </w:r>
      <w:r w:rsidR="002A03B8" w:rsidRPr="00A219CA">
        <w:rPr>
          <w:rFonts w:ascii="FoundrySterling-Book" w:hAnsi="FoundrySterling-Book"/>
        </w:rPr>
        <w:t>placing</w:t>
      </w:r>
      <w:r w:rsidR="002C20A3" w:rsidRPr="00A219CA">
        <w:rPr>
          <w:rFonts w:ascii="FoundrySterling-Book" w:hAnsi="FoundrySterling-Book"/>
        </w:rPr>
        <w:t xml:space="preserve"> the figures and tables.</w:t>
      </w:r>
      <w:r w:rsidR="00BD5C3F" w:rsidRPr="00A219CA">
        <w:rPr>
          <w:rFonts w:ascii="FoundrySterling-Book" w:hAnsi="FoundrySterling-Book"/>
        </w:rPr>
        <w:t xml:space="preserve"> </w:t>
      </w:r>
    </w:p>
    <w:p w:rsidR="00CF7E6B" w:rsidRDefault="00CF7E6B" w:rsidP="005F7E37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DDA1E" wp14:editId="6C156FB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086100" cy="1943100"/>
                <wp:effectExtent l="0" t="0" r="0" b="0"/>
                <wp:wrapSquare wrapText="bothSides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943100"/>
                          <a:chOff x="6381" y="1444"/>
                          <a:chExt cx="4860" cy="28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VRH-af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" y="1444"/>
                            <a:ext cx="4860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3792"/>
                            <a:ext cx="459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7E6B" w:rsidRDefault="00CF7E6B" w:rsidP="00CF7E6B">
                              <w:pPr>
                                <w:pStyle w:val="Caption"/>
                              </w:pPr>
                              <w:r>
                                <w:t>Figure 1. Place caption below figure.</w:t>
                              </w:r>
                            </w:p>
                            <w:p w:rsidR="00CF7E6B" w:rsidRDefault="00CF7E6B" w:rsidP="00CF7E6B">
                              <w:pPr>
                                <w:pStyle w:val="Caption"/>
                              </w:pPr>
                            </w:p>
                            <w:p w:rsidR="00CF7E6B" w:rsidRDefault="00CF7E6B" w:rsidP="00CF7E6B">
                              <w:pPr>
                                <w:pStyle w:val="Caption"/>
                              </w:pPr>
                              <w:r>
                                <w:t>.</w:t>
                              </w:r>
                            </w:p>
                            <w:p w:rsidR="00CF7E6B" w:rsidRDefault="00CF7E6B" w:rsidP="00CF7E6B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  <w:p w:rsidR="00CF7E6B" w:rsidRDefault="00CF7E6B" w:rsidP="00CF7E6B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DA1E" id="Group 6" o:spid="_x0000_s1026" style="position:absolute;left:0;text-align:left;margin-left:0;margin-top:18pt;width:243pt;height:153pt;z-index:251659264" coordorigin="6381,1444" coordsize="48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VRH-after" style="position:absolute;left:6381;top:1444;width:4860;height:24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dBqLCAAAA2gAAAA8AAABkcnMvZG93bnJldi54bWxEj0FrAjEUhO8F/0N4Qi+lZl1oabdGEUvB&#10;Sw9d/QGP5LlZ3Lysm6du/70RCj0OM/MNs1iNoVMXGlIb2cB8VoAittG13BjY776e30AlQXbYRSYD&#10;v5RgtZw8LLBy8co/dKmlURnCqUIDXqSvtE7WU8A0iz1x9g5xCChZDo12A14zPHS6LIpXHbDlvOCx&#10;p40ne6zPIVO2h71/+ua1nO3LpjzZ9/rzKMY8Tsf1ByihUf7Df+2tM1DC/Uq+AXp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3QaiwgAAANoAAAAPAAAAAAAAAAAAAAAAAJ8C&#10;AABkcnMvZG93bnJldi54bWxQSwUGAAAAAAQABAD3AAAAjgMAAAAA&#10;">
                  <v:imagedata r:id="rId14" o:title="VRH-af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61;top:3792;width:459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F7E6B" w:rsidRDefault="00CF7E6B" w:rsidP="00CF7E6B">
                        <w:pPr>
                          <w:pStyle w:val="Caption"/>
                        </w:pPr>
                        <w:r>
                          <w:t>Figure 1. Place caption below figure.</w:t>
                        </w:r>
                      </w:p>
                      <w:p w:rsidR="00CF7E6B" w:rsidRDefault="00CF7E6B" w:rsidP="00CF7E6B">
                        <w:pPr>
                          <w:pStyle w:val="Caption"/>
                        </w:pPr>
                      </w:p>
                      <w:p w:rsidR="00CF7E6B" w:rsidRDefault="00CF7E6B" w:rsidP="00CF7E6B">
                        <w:pPr>
                          <w:pStyle w:val="Caption"/>
                        </w:pPr>
                        <w:r>
                          <w:t>.</w:t>
                        </w:r>
                      </w:p>
                      <w:p w:rsidR="00CF7E6B" w:rsidRDefault="00CF7E6B" w:rsidP="00CF7E6B">
                        <w:pPr>
                          <w:rPr>
                            <w:lang w:val="en-AU"/>
                          </w:rPr>
                        </w:pPr>
                      </w:p>
                      <w:p w:rsidR="00CF7E6B" w:rsidRDefault="00CF7E6B" w:rsidP="00CF7E6B">
                        <w:pPr>
                          <w:rPr>
                            <w:lang w:val="en-AU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F7E6B" w:rsidRPr="00A219CA" w:rsidRDefault="00CF7E6B" w:rsidP="005F7E37">
      <w:pPr>
        <w:rPr>
          <w:rFonts w:ascii="FoundrySterling-Book" w:hAnsi="FoundrySterling-Book"/>
        </w:rPr>
      </w:pPr>
    </w:p>
    <w:p w:rsidR="00AE3D2B" w:rsidRDefault="008B197E">
      <w:pPr>
        <w:spacing w:after="120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lastRenderedPageBreak/>
        <w:t>Captions should be Times New Roman 9-point bold</w:t>
      </w:r>
      <w:r w:rsidR="00CF7E6B" w:rsidRPr="00306F83">
        <w:rPr>
          <w:rFonts w:ascii="FoundrySterling-Book" w:hAnsi="FoundrySterling-Book"/>
        </w:rPr>
        <w:t>.</w:t>
      </w:r>
      <w:r w:rsidR="00CF7E6B" w:rsidRPr="00306F83">
        <w:rPr>
          <w:rFonts w:ascii="Calibri" w:hAnsi="Calibri" w:cs="Calibri"/>
        </w:rPr>
        <w:t>  </w:t>
      </w:r>
      <w:r w:rsidRPr="00A219CA">
        <w:rPr>
          <w:rFonts w:ascii="FoundrySterling-Book" w:hAnsi="FoundrySterling-Book"/>
        </w:rPr>
        <w:t xml:space="preserve">They </w:t>
      </w:r>
      <w:proofErr w:type="gramStart"/>
      <w:r w:rsidRPr="00A219CA">
        <w:rPr>
          <w:rFonts w:ascii="FoundrySterling-Book" w:hAnsi="FoundrySterling-Book"/>
        </w:rPr>
        <w:t>should be numbered</w:t>
      </w:r>
      <w:proofErr w:type="gramEnd"/>
      <w:r w:rsidRPr="00A219CA">
        <w:rPr>
          <w:rFonts w:ascii="FoundrySterling-Book" w:hAnsi="FoundrySterling-Book"/>
        </w:rPr>
        <w:t xml:space="preserve"> (e.g., “Table 1” or “Figure 2”), please note that the word for Table and Figure are spelled out. Figure’s captions </w:t>
      </w:r>
      <w:proofErr w:type="gramStart"/>
      <w:r w:rsidRPr="00A219CA">
        <w:rPr>
          <w:rFonts w:ascii="FoundrySterling-Book" w:hAnsi="FoundrySterling-Book"/>
        </w:rPr>
        <w:t>should be centered</w:t>
      </w:r>
      <w:proofErr w:type="gramEnd"/>
      <w:r w:rsidRPr="00A219CA">
        <w:rPr>
          <w:rFonts w:ascii="FoundrySterling-Book" w:hAnsi="FoundrySterling-Book"/>
        </w:rPr>
        <w:t xml:space="preserve"> beneath the image or picture, and Table captions should be centered above the table body.</w:t>
      </w:r>
    </w:p>
    <w:p w:rsidR="00B16130" w:rsidRPr="00B16130" w:rsidRDefault="00B16130" w:rsidP="00B16130">
      <w:pPr>
        <w:pStyle w:val="Caption"/>
        <w:jc w:val="left"/>
        <w:rPr>
          <w:rFonts w:ascii="Knockout 48 Featherweight" w:hAnsi="Knockout 48 Featherweight"/>
          <w:b w:val="0"/>
          <w:sz w:val="28"/>
        </w:rPr>
      </w:pPr>
      <w:r w:rsidRPr="008E64BD">
        <w:rPr>
          <w:rFonts w:ascii="Knockout 48 Featherweight" w:hAnsi="Knockout 48 Featherweight"/>
          <w:b w:val="0"/>
          <w:sz w:val="28"/>
        </w:rPr>
        <w:t xml:space="preserve">Table </w:t>
      </w:r>
      <w:r w:rsidRPr="008E64BD">
        <w:rPr>
          <w:rFonts w:ascii="Knockout 48 Featherweight" w:hAnsi="Knockout 48 Featherweight"/>
          <w:b w:val="0"/>
          <w:sz w:val="28"/>
        </w:rPr>
        <w:fldChar w:fldCharType="begin"/>
      </w:r>
      <w:r w:rsidRPr="008E64BD">
        <w:rPr>
          <w:rFonts w:ascii="Knockout 48 Featherweight" w:hAnsi="Knockout 48 Featherweight"/>
          <w:b w:val="0"/>
          <w:sz w:val="28"/>
        </w:rPr>
        <w:instrText xml:space="preserve"> SEQ Table \* ARABIC </w:instrText>
      </w:r>
      <w:r w:rsidRPr="008E64BD">
        <w:rPr>
          <w:rFonts w:ascii="Knockout 48 Featherweight" w:hAnsi="Knockout 48 Featherweight"/>
          <w:b w:val="0"/>
          <w:sz w:val="28"/>
        </w:rPr>
        <w:fldChar w:fldCharType="separate"/>
      </w:r>
      <w:r w:rsidRPr="008E64BD">
        <w:rPr>
          <w:rFonts w:ascii="Knockout 48 Featherweight" w:hAnsi="Knockout 48 Featherweight"/>
          <w:b w:val="0"/>
          <w:noProof/>
          <w:sz w:val="28"/>
        </w:rPr>
        <w:t>1</w:t>
      </w:r>
      <w:r w:rsidRPr="008E64BD">
        <w:rPr>
          <w:rFonts w:ascii="Knockout 48 Featherweight" w:hAnsi="Knockout 48 Featherweight"/>
          <w:b w:val="0"/>
          <w:noProof/>
          <w:sz w:val="28"/>
        </w:rPr>
        <w:fldChar w:fldCharType="end"/>
      </w:r>
      <w:r w:rsidRPr="008E64BD">
        <w:rPr>
          <w:rFonts w:ascii="Knockout 48 Featherweight" w:hAnsi="Knockout 48 Featherweight"/>
          <w:b w:val="0"/>
          <w:sz w:val="28"/>
        </w:rPr>
        <w:t xml:space="preserve">. Table captions </w:t>
      </w:r>
      <w:proofErr w:type="gramStart"/>
      <w:r w:rsidRPr="008E64BD">
        <w:rPr>
          <w:rFonts w:ascii="Knockout 48 Featherweight" w:hAnsi="Knockout 48 Featherweight"/>
          <w:b w:val="0"/>
          <w:sz w:val="28"/>
        </w:rPr>
        <w:t>should be placed</w:t>
      </w:r>
      <w:proofErr w:type="gramEnd"/>
      <w:r w:rsidRPr="008E64BD">
        <w:rPr>
          <w:rFonts w:ascii="Knockout 48 Featherweight" w:hAnsi="Knockout 48 Featherweight"/>
          <w:b w:val="0"/>
          <w:sz w:val="28"/>
        </w:rPr>
        <w:t xml:space="preserve"> above the table.</w:t>
      </w:r>
    </w:p>
    <w:tbl>
      <w:tblPr>
        <w:tblpPr w:leftFromText="180" w:rightFromText="180" w:vertAnchor="page" w:horzAnchor="margin" w:tblpY="4321"/>
        <w:tblW w:w="4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098"/>
        <w:gridCol w:w="780"/>
        <w:gridCol w:w="1363"/>
        <w:gridCol w:w="1093"/>
      </w:tblGrid>
      <w:tr w:rsidR="00B16130" w:rsidRPr="00A219CA" w:rsidTr="00B16130">
        <w:trPr>
          <w:trHeight w:val="344"/>
        </w:trPr>
        <w:tc>
          <w:tcPr>
            <w:tcW w:w="1098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  <w:b/>
                <w:bCs/>
              </w:rPr>
            </w:pPr>
            <w:r w:rsidRPr="00A219CA">
              <w:rPr>
                <w:rFonts w:ascii="FoundrySterling-Book" w:hAnsi="FoundrySterling-Book"/>
                <w:b/>
                <w:bCs/>
              </w:rPr>
              <w:t>Graphics</w:t>
            </w:r>
          </w:p>
        </w:tc>
        <w:tc>
          <w:tcPr>
            <w:tcW w:w="780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  <w:b/>
                <w:bCs/>
              </w:rPr>
            </w:pPr>
            <w:r w:rsidRPr="00A219CA">
              <w:rPr>
                <w:rFonts w:ascii="FoundrySterling-Book" w:hAnsi="FoundrySterling-Book"/>
                <w:b/>
                <w:bCs/>
              </w:rPr>
              <w:t>Top</w:t>
            </w:r>
          </w:p>
        </w:tc>
        <w:tc>
          <w:tcPr>
            <w:tcW w:w="1363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  <w:b/>
                <w:bCs/>
              </w:rPr>
            </w:pPr>
            <w:r w:rsidRPr="00A219CA">
              <w:rPr>
                <w:rFonts w:ascii="FoundrySterling-Book" w:hAnsi="FoundrySterling-Book"/>
                <w:b/>
                <w:bCs/>
              </w:rPr>
              <w:t>In-between</w:t>
            </w:r>
          </w:p>
        </w:tc>
        <w:tc>
          <w:tcPr>
            <w:tcW w:w="1093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  <w:b/>
                <w:bCs/>
              </w:rPr>
            </w:pPr>
            <w:r w:rsidRPr="00A219CA">
              <w:rPr>
                <w:rFonts w:ascii="FoundrySterling-Book" w:hAnsi="FoundrySterling-Book"/>
                <w:b/>
                <w:bCs/>
              </w:rPr>
              <w:t>Bottom</w:t>
            </w:r>
          </w:p>
        </w:tc>
      </w:tr>
      <w:tr w:rsidR="00B16130" w:rsidRPr="00A219CA" w:rsidTr="00B16130">
        <w:trPr>
          <w:trHeight w:val="344"/>
        </w:trPr>
        <w:tc>
          <w:tcPr>
            <w:tcW w:w="1098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Tables</w:t>
            </w:r>
          </w:p>
        </w:tc>
        <w:tc>
          <w:tcPr>
            <w:tcW w:w="780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End</w:t>
            </w:r>
          </w:p>
        </w:tc>
        <w:tc>
          <w:tcPr>
            <w:tcW w:w="1363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Last</w:t>
            </w:r>
          </w:p>
        </w:tc>
        <w:tc>
          <w:tcPr>
            <w:tcW w:w="1093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First</w:t>
            </w:r>
          </w:p>
        </w:tc>
      </w:tr>
      <w:tr w:rsidR="00B16130" w:rsidRPr="00A219CA" w:rsidTr="00B16130">
        <w:trPr>
          <w:trHeight w:val="378"/>
        </w:trPr>
        <w:tc>
          <w:tcPr>
            <w:tcW w:w="1098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Figures</w:t>
            </w:r>
          </w:p>
        </w:tc>
        <w:tc>
          <w:tcPr>
            <w:tcW w:w="780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Good</w:t>
            </w:r>
          </w:p>
        </w:tc>
        <w:tc>
          <w:tcPr>
            <w:tcW w:w="1363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Similar</w:t>
            </w:r>
          </w:p>
        </w:tc>
        <w:tc>
          <w:tcPr>
            <w:tcW w:w="1093" w:type="dxa"/>
            <w:vAlign w:val="center"/>
          </w:tcPr>
          <w:p w:rsidR="00B16130" w:rsidRPr="00A219CA" w:rsidRDefault="00B16130" w:rsidP="00B16130">
            <w:pPr>
              <w:pStyle w:val="BodyTextIndent"/>
              <w:ind w:firstLine="0"/>
              <w:jc w:val="center"/>
              <w:rPr>
                <w:rFonts w:ascii="FoundrySterling-Book" w:hAnsi="FoundrySterling-Book"/>
              </w:rPr>
            </w:pPr>
            <w:r w:rsidRPr="00A219CA">
              <w:rPr>
                <w:rFonts w:ascii="FoundrySterling-Book" w:hAnsi="FoundrySterling-Book"/>
              </w:rPr>
              <w:t>Very well</w:t>
            </w:r>
          </w:p>
        </w:tc>
      </w:tr>
    </w:tbl>
    <w:p w:rsidR="00B16130" w:rsidRPr="00A219CA" w:rsidRDefault="00B16130">
      <w:pPr>
        <w:spacing w:after="120"/>
        <w:rPr>
          <w:rFonts w:ascii="FoundrySterling-Book" w:hAnsi="FoundrySterling-Book"/>
        </w:rPr>
      </w:pPr>
    </w:p>
    <w:p w:rsidR="00596500" w:rsidRPr="00A219CA" w:rsidRDefault="00596500" w:rsidP="00596500">
      <w:pPr>
        <w:pStyle w:val="Heading2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t>Contributions</w:t>
      </w:r>
    </w:p>
    <w:p w:rsidR="00596500" w:rsidRPr="00A219CA" w:rsidRDefault="00973456" w:rsidP="00596500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The contributions of my work are</w:t>
      </w:r>
    </w:p>
    <w:p w:rsidR="00973456" w:rsidRPr="00A219CA" w:rsidRDefault="00973456" w:rsidP="00973456">
      <w:pPr>
        <w:numPr>
          <w:ilvl w:val="0"/>
          <w:numId w:val="4"/>
        </w:num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Contribution 1</w:t>
      </w:r>
    </w:p>
    <w:p w:rsidR="00973456" w:rsidRDefault="00973456" w:rsidP="00973456">
      <w:pPr>
        <w:numPr>
          <w:ilvl w:val="0"/>
          <w:numId w:val="4"/>
        </w:num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Contribution 2</w:t>
      </w:r>
    </w:p>
    <w:p w:rsidR="00B16130" w:rsidRPr="00A219CA" w:rsidRDefault="00B16130" w:rsidP="00B16130">
      <w:pPr>
        <w:rPr>
          <w:rFonts w:ascii="FoundrySterling-Book" w:hAnsi="FoundrySterling-Book"/>
        </w:rPr>
      </w:pPr>
    </w:p>
    <w:p w:rsidR="008B197E" w:rsidRPr="00A219CA" w:rsidRDefault="008B197E" w:rsidP="00FE468A">
      <w:pPr>
        <w:pStyle w:val="Heading1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t>REFERENCES</w:t>
      </w:r>
    </w:p>
    <w:p w:rsidR="004C5988" w:rsidRPr="00A219CA" w:rsidRDefault="004C5988" w:rsidP="003E4B98">
      <w:pPr>
        <w:spacing w:after="120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The references do not count as part of the two-page limit. </w:t>
      </w:r>
    </w:p>
    <w:p w:rsidR="003E4B98" w:rsidRPr="00A219CA" w:rsidRDefault="003E4B98" w:rsidP="003E4B98">
      <w:pPr>
        <w:spacing w:after="120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Use the “ACM Reference format” for references – that is, a numbered list at the end of the article, ordered alphabetically and formatted accordingly. See examples of some typical reference types, in the new “ACM Reference format</w:t>
      </w:r>
      <w:bookmarkStart w:id="1" w:name="_SG_774c6fcb4ae84b779690c47b4f9f27c7"/>
      <w:r w:rsidRPr="00967A6F">
        <w:rPr>
          <w:rFonts w:ascii="FoundrySterling-Book" w:hAnsi="FoundrySterling-Book"/>
        </w:rPr>
        <w:t>”,</w:t>
      </w:r>
      <w:bookmarkEnd w:id="1"/>
      <w:r w:rsidRPr="00A219CA">
        <w:rPr>
          <w:rFonts w:ascii="FoundrySterling-Book" w:hAnsi="FoundrySterling-Book"/>
        </w:rPr>
        <w:t xml:space="preserve"> at the end of this document. Within this template, use the style named </w:t>
      </w:r>
      <w:r w:rsidRPr="00A219CA">
        <w:rPr>
          <w:rFonts w:ascii="FoundrySterling-Book" w:hAnsi="FoundrySterling-Book"/>
          <w:i/>
        </w:rPr>
        <w:t>references</w:t>
      </w:r>
      <w:r w:rsidRPr="00A219CA">
        <w:rPr>
          <w:rFonts w:ascii="FoundrySterling-Book" w:hAnsi="FoundrySterling-Book"/>
        </w:rPr>
        <w:t xml:space="preserve"> for the text. Acceptable abbreviations, for journal names, </w:t>
      </w:r>
      <w:proofErr w:type="gramStart"/>
      <w:r w:rsidRPr="00A219CA">
        <w:rPr>
          <w:rFonts w:ascii="FoundrySterling-Book" w:hAnsi="FoundrySterling-Book"/>
        </w:rPr>
        <w:t>can be found</w:t>
      </w:r>
      <w:proofErr w:type="gramEnd"/>
      <w:r w:rsidRPr="00A219CA">
        <w:rPr>
          <w:rFonts w:ascii="FoundrySterling-Book" w:hAnsi="FoundrySterling-Book"/>
        </w:rPr>
        <w:t xml:space="preserve"> here: </w:t>
      </w:r>
      <w:hyperlink r:id="rId15" w:history="1">
        <w:r w:rsidRPr="00A219CA">
          <w:rPr>
            <w:rStyle w:val="Hyperlink"/>
            <w:rFonts w:ascii="FoundrySterling-Book" w:hAnsi="FoundrySterling-Book"/>
          </w:rPr>
          <w:t>http://library.caltech.edu/reference/abbreviations/</w:t>
        </w:r>
      </w:hyperlink>
      <w:r w:rsidRPr="00A219CA">
        <w:rPr>
          <w:rFonts w:ascii="FoundrySterling-Book" w:hAnsi="FoundrySterling-Book"/>
        </w:rPr>
        <w:t xml:space="preserve">. Word may try </w:t>
      </w:r>
      <w:proofErr w:type="gramStart"/>
      <w:r w:rsidRPr="00A219CA">
        <w:rPr>
          <w:rFonts w:ascii="FoundrySterling-Book" w:hAnsi="FoundrySterling-Book"/>
        </w:rPr>
        <w:t>to automatically ‘underline</w:t>
      </w:r>
      <w:proofErr w:type="gramEnd"/>
      <w:r w:rsidRPr="00A219CA">
        <w:rPr>
          <w:rFonts w:ascii="FoundrySterling-Book" w:hAnsi="FoundrySterling-Book"/>
        </w:rPr>
        <w:t xml:space="preserve">’ hotlinks in your </w:t>
      </w:r>
      <w:r w:rsidR="00400541" w:rsidRPr="00A219CA">
        <w:rPr>
          <w:rFonts w:ascii="FoundrySterling-Book" w:hAnsi="FoundrySterling-Book"/>
        </w:rPr>
        <w:t>references;</w:t>
      </w:r>
      <w:r w:rsidRPr="00A219CA">
        <w:rPr>
          <w:rFonts w:ascii="FoundrySterling-Book" w:hAnsi="FoundrySterling-Book"/>
        </w:rPr>
        <w:t xml:space="preserve"> the correct style is NO underlining.</w:t>
      </w:r>
    </w:p>
    <w:p w:rsidR="00B16130" w:rsidRPr="00A219CA" w:rsidRDefault="003E4B98" w:rsidP="00400541">
      <w:pPr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>The references are in 9 pt. References should be published materials accessible to the public. Internal technical reports may be cited only if they are easily accessible (i.e.</w:t>
      </w:r>
      <w:r w:rsidR="002774C1" w:rsidRPr="00A219CA">
        <w:rPr>
          <w:rFonts w:ascii="FoundrySterling-Book" w:hAnsi="FoundrySterling-Book"/>
        </w:rPr>
        <w:t>,</w:t>
      </w:r>
      <w:r w:rsidRPr="00A219CA">
        <w:rPr>
          <w:rFonts w:ascii="FoundrySterling-Book" w:hAnsi="FoundrySterling-Book"/>
        </w:rPr>
        <w:t xml:space="preserve"> you can give the address to obtain the report within your citation) and may be obtained by any reader. Proprietary information </w:t>
      </w:r>
      <w:proofErr w:type="gramStart"/>
      <w:r w:rsidRPr="00A219CA">
        <w:rPr>
          <w:rFonts w:ascii="FoundrySterling-Book" w:hAnsi="FoundrySterling-Book"/>
        </w:rPr>
        <w:t>may not be cited</w:t>
      </w:r>
      <w:proofErr w:type="gramEnd"/>
      <w:r w:rsidRPr="00A219CA">
        <w:rPr>
          <w:rFonts w:ascii="FoundrySterling-Book" w:hAnsi="FoundrySterling-Book"/>
        </w:rPr>
        <w:t xml:space="preserve">. Private communications </w:t>
      </w:r>
      <w:proofErr w:type="gramStart"/>
      <w:r w:rsidRPr="00A219CA">
        <w:rPr>
          <w:rFonts w:ascii="FoundrySterling-Book" w:hAnsi="FoundrySterling-Book"/>
        </w:rPr>
        <w:t>should be acknowledged</w:t>
      </w:r>
      <w:proofErr w:type="gramEnd"/>
      <w:r w:rsidRPr="00A219CA">
        <w:rPr>
          <w:rFonts w:ascii="FoundrySterling-Book" w:hAnsi="FoundrySterling-Book"/>
        </w:rPr>
        <w:t xml:space="preserve">, not </w:t>
      </w:r>
      <w:r w:rsidR="00400541" w:rsidRPr="00A219CA">
        <w:rPr>
          <w:rFonts w:ascii="FoundrySterling-Book" w:hAnsi="FoundrySterling-Book"/>
        </w:rPr>
        <w:t>referenced (</w:t>
      </w:r>
      <w:r w:rsidRPr="00A219CA">
        <w:rPr>
          <w:rFonts w:ascii="FoundrySterling-Book" w:hAnsi="FoundrySterling-Book"/>
        </w:rPr>
        <w:t>e.g., “[Robertson, personal communication]”).</w:t>
      </w:r>
    </w:p>
    <w:p w:rsidR="006A044B" w:rsidRPr="00A219CA" w:rsidRDefault="006A044B">
      <w:pPr>
        <w:pStyle w:val="References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lastRenderedPageBreak/>
        <w:t xml:space="preserve">Bowman, M., </w:t>
      </w:r>
      <w:proofErr w:type="spellStart"/>
      <w:r w:rsidRPr="00A219CA">
        <w:rPr>
          <w:rFonts w:ascii="FoundrySterling-Book" w:hAnsi="FoundrySterling-Book"/>
        </w:rPr>
        <w:t>Debray</w:t>
      </w:r>
      <w:proofErr w:type="spellEnd"/>
      <w:r w:rsidRPr="00A219CA">
        <w:rPr>
          <w:rFonts w:ascii="FoundrySterling-Book" w:hAnsi="FoundrySterling-Book"/>
        </w:rPr>
        <w:t xml:space="preserve">, S. K., and Peterson, L. L. 1993. Reasoning about naming systems. </w:t>
      </w:r>
      <w:r w:rsidRPr="00A219CA">
        <w:rPr>
          <w:rFonts w:ascii="FoundrySterling-Book" w:hAnsi="FoundrySterling-Book"/>
          <w:i/>
          <w:iCs/>
        </w:rPr>
        <w:t>ACM Trans. Program. Lang. Syst.</w:t>
      </w:r>
      <w:r w:rsidRPr="00A219CA">
        <w:rPr>
          <w:rFonts w:ascii="FoundrySterling-Book" w:hAnsi="FoundrySterling-Book"/>
        </w:rPr>
        <w:t xml:space="preserve"> 15, 5 (</w:t>
      </w:r>
      <w:bookmarkStart w:id="2" w:name="_SG_a85500dabedf4bf98403374a3e995782"/>
      <w:bookmarkStart w:id="3" w:name="_SG_631b4c1f37cc4a8ea17dc132d5b1348a"/>
      <w:r w:rsidRPr="00B16130">
        <w:rPr>
          <w:rFonts w:ascii="FoundrySterling-Book" w:hAnsi="FoundrySterling-Book"/>
        </w:rPr>
        <w:t>Nov.</w:t>
      </w:r>
      <w:bookmarkEnd w:id="2"/>
      <w:bookmarkEnd w:id="3"/>
      <w:r w:rsidRPr="00A219CA">
        <w:rPr>
          <w:rFonts w:ascii="FoundrySterling-Book" w:hAnsi="FoundrySterling-Book"/>
        </w:rPr>
        <w:t xml:space="preserve"> 1993), 795-825. DOI= </w:t>
      </w:r>
      <w:hyperlink r:id="rId16" w:history="1">
        <w:r w:rsidR="00DA70EA" w:rsidRPr="00A219CA">
          <w:rPr>
            <w:rStyle w:val="Hyperlink"/>
            <w:rFonts w:ascii="FoundrySterling-Book" w:hAnsi="FoundrySterling-Book"/>
            <w:u w:val="none"/>
          </w:rPr>
          <w:t>http://doi.acm.org/10.1145/161468.16147</w:t>
        </w:r>
      </w:hyperlink>
      <w:r w:rsidRPr="00A219CA">
        <w:rPr>
          <w:rFonts w:ascii="FoundrySterling-Book" w:hAnsi="FoundrySterling-Book"/>
        </w:rPr>
        <w:t xml:space="preserve">. </w:t>
      </w:r>
    </w:p>
    <w:p w:rsidR="008B197E" w:rsidRPr="00A219CA" w:rsidRDefault="006A044B">
      <w:pPr>
        <w:pStyle w:val="References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Ding, W. and </w:t>
      </w:r>
      <w:proofErr w:type="spellStart"/>
      <w:r w:rsidRPr="00A219CA">
        <w:rPr>
          <w:rFonts w:ascii="FoundrySterling-Book" w:hAnsi="FoundrySterling-Book"/>
        </w:rPr>
        <w:t>Marchionini</w:t>
      </w:r>
      <w:proofErr w:type="spellEnd"/>
      <w:r w:rsidRPr="00A219CA">
        <w:rPr>
          <w:rFonts w:ascii="FoundrySterling-Book" w:hAnsi="FoundrySterling-Book"/>
        </w:rPr>
        <w:t>, G. 1997</w:t>
      </w:r>
      <w:r w:rsidR="00474255" w:rsidRPr="00A219CA">
        <w:rPr>
          <w:rFonts w:ascii="FoundrySterling-Book" w:hAnsi="FoundrySterling-Book"/>
        </w:rPr>
        <w:t>.</w:t>
      </w:r>
      <w:r w:rsidRPr="00A219CA">
        <w:rPr>
          <w:rFonts w:ascii="FoundrySterling-Book" w:hAnsi="FoundrySterling-Book"/>
        </w:rPr>
        <w:t xml:space="preserve"> </w:t>
      </w:r>
      <w:r w:rsidRPr="00A219CA">
        <w:rPr>
          <w:rFonts w:ascii="FoundrySterling-Book" w:hAnsi="FoundrySterling-Book"/>
          <w:i/>
          <w:iCs/>
        </w:rPr>
        <w:t>A Study on Video Browsing Strategies</w:t>
      </w:r>
      <w:r w:rsidRPr="00A219CA">
        <w:rPr>
          <w:rFonts w:ascii="FoundrySterling-Book" w:hAnsi="FoundrySterling-Book"/>
        </w:rPr>
        <w:t xml:space="preserve">. Technical Report. University of </w:t>
      </w:r>
      <w:smartTag w:uri="urn:schemas-microsoft-com:office:smarttags" w:element="PlaceName">
        <w:r w:rsidRPr="00A219CA">
          <w:rPr>
            <w:rFonts w:ascii="FoundrySterling-Book" w:hAnsi="FoundrySterling-Book"/>
          </w:rPr>
          <w:t>Maryland</w:t>
        </w:r>
      </w:smartTag>
      <w:r w:rsidRPr="00A219CA">
        <w:rPr>
          <w:rFonts w:ascii="FoundrySterling-Book" w:hAnsi="FoundrySterling-Book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A219CA">
            <w:rPr>
              <w:rFonts w:ascii="FoundrySterling-Book" w:hAnsi="FoundrySterling-Book"/>
            </w:rPr>
            <w:t>College Park</w:t>
          </w:r>
        </w:smartTag>
      </w:smartTag>
      <w:r w:rsidRPr="00A219CA">
        <w:rPr>
          <w:rFonts w:ascii="FoundrySterling-Book" w:hAnsi="FoundrySterling-Book"/>
        </w:rPr>
        <w:t>.</w:t>
      </w:r>
      <w:r w:rsidR="008B197E" w:rsidRPr="00A219CA">
        <w:rPr>
          <w:rFonts w:ascii="FoundrySterling-Book" w:hAnsi="FoundrySterling-Book"/>
        </w:rPr>
        <w:t xml:space="preserve"> </w:t>
      </w:r>
    </w:p>
    <w:p w:rsidR="006A044B" w:rsidRPr="00A219CA" w:rsidRDefault="006A044B">
      <w:pPr>
        <w:pStyle w:val="References"/>
        <w:rPr>
          <w:rFonts w:ascii="FoundrySterling-Book" w:hAnsi="FoundrySterling-Book"/>
        </w:rPr>
      </w:pPr>
      <w:proofErr w:type="spellStart"/>
      <w:r w:rsidRPr="00A219CA">
        <w:rPr>
          <w:rFonts w:ascii="FoundrySterling-Book" w:hAnsi="FoundrySterling-Book"/>
        </w:rPr>
        <w:t>Fröhlich</w:t>
      </w:r>
      <w:proofErr w:type="spellEnd"/>
      <w:r w:rsidRPr="00A219CA">
        <w:rPr>
          <w:rFonts w:ascii="FoundrySterling-Book" w:hAnsi="FoundrySterling-Book"/>
        </w:rPr>
        <w:t xml:space="preserve">, B. and Plate, J. 2000. The cubic mouse: a new device for three-dimensional input. In </w:t>
      </w:r>
      <w:r w:rsidRPr="00A219CA">
        <w:rPr>
          <w:rFonts w:ascii="FoundrySterling-Book" w:hAnsi="FoundrySterling-Book"/>
          <w:i/>
          <w:iCs/>
        </w:rPr>
        <w:t>Proceedings of the SIGCHI Conference on Human Factors in Computing Systems</w:t>
      </w:r>
      <w:r w:rsidRPr="00A219CA">
        <w:rPr>
          <w:rFonts w:ascii="FoundrySterling-Book" w:hAnsi="FoundrySterling-Book"/>
        </w:rPr>
        <w:t xml:space="preserve"> (</w:t>
      </w:r>
      <w:smartTag w:uri="urn:schemas-microsoft-com:office:smarttags" w:element="City">
        <w:r w:rsidRPr="00A219CA">
          <w:rPr>
            <w:rFonts w:ascii="FoundrySterling-Book" w:hAnsi="FoundrySterling-Book"/>
          </w:rPr>
          <w:t>The Hague</w:t>
        </w:r>
      </w:smartTag>
      <w:r w:rsidRPr="00A219CA">
        <w:rPr>
          <w:rFonts w:ascii="FoundrySterling-Book" w:hAnsi="FoundrySterling-Book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A219CA">
            <w:rPr>
              <w:rFonts w:ascii="FoundrySterling-Book" w:hAnsi="FoundrySterling-Book"/>
            </w:rPr>
            <w:t>Netherlands</w:t>
          </w:r>
        </w:smartTag>
      </w:smartTag>
      <w:r w:rsidRPr="00A219CA">
        <w:rPr>
          <w:rFonts w:ascii="FoundrySterling-Book" w:hAnsi="FoundrySterling-Book"/>
        </w:rPr>
        <w:t xml:space="preserve">, April 01 - 06, 2000). CHI '00. ACM, </w:t>
      </w:r>
      <w:smartTag w:uri="urn:schemas-microsoft-com:office:smarttags" w:element="place">
        <w:smartTag w:uri="urn:schemas-microsoft-com:office:smarttags" w:element="City">
          <w:r w:rsidRPr="00A219CA">
            <w:rPr>
              <w:rFonts w:ascii="FoundrySterling-Book" w:hAnsi="FoundrySterling-Book"/>
            </w:rPr>
            <w:t>New York</w:t>
          </w:r>
        </w:smartTag>
        <w:r w:rsidRPr="00A219CA">
          <w:rPr>
            <w:rFonts w:ascii="FoundrySterling-Book" w:hAnsi="FoundrySterling-Book"/>
          </w:rPr>
          <w:t xml:space="preserve">, </w:t>
        </w:r>
        <w:smartTag w:uri="urn:schemas-microsoft-com:office:smarttags" w:element="State">
          <w:r w:rsidRPr="00A219CA">
            <w:rPr>
              <w:rFonts w:ascii="FoundrySterling-Book" w:hAnsi="FoundrySterling-Book"/>
            </w:rPr>
            <w:t>NY</w:t>
          </w:r>
        </w:smartTag>
      </w:smartTag>
      <w:r w:rsidRPr="00A219CA">
        <w:rPr>
          <w:rFonts w:ascii="FoundrySterling-Book" w:hAnsi="FoundrySterling-Book"/>
        </w:rPr>
        <w:t xml:space="preserve">, 526-531. DOI= </w:t>
      </w:r>
      <w:hyperlink r:id="rId17" w:history="1">
        <w:r w:rsidRPr="00A219CA">
          <w:rPr>
            <w:rStyle w:val="Hyperlink"/>
            <w:rFonts w:ascii="FoundrySterling-Book" w:hAnsi="FoundrySterling-Book"/>
            <w:u w:val="none"/>
          </w:rPr>
          <w:t>http://doi.acm.org/10.1145/332040.332491</w:t>
        </w:r>
      </w:hyperlink>
      <w:r w:rsidRPr="00A219CA">
        <w:rPr>
          <w:rFonts w:ascii="FoundrySterling-Book" w:hAnsi="FoundrySterling-Book"/>
        </w:rPr>
        <w:t>.</w:t>
      </w:r>
    </w:p>
    <w:p w:rsidR="006A044B" w:rsidRPr="00A219CA" w:rsidRDefault="006A044B">
      <w:pPr>
        <w:pStyle w:val="References"/>
        <w:rPr>
          <w:rFonts w:ascii="FoundrySterling-Book" w:hAnsi="FoundrySterling-Book"/>
        </w:rPr>
      </w:pPr>
      <w:proofErr w:type="spellStart"/>
      <w:r w:rsidRPr="00A219CA">
        <w:rPr>
          <w:rFonts w:ascii="FoundrySterling-Book" w:hAnsi="FoundrySterling-Book"/>
        </w:rPr>
        <w:t>Tavel</w:t>
      </w:r>
      <w:proofErr w:type="spellEnd"/>
      <w:r w:rsidRPr="00A219CA">
        <w:rPr>
          <w:rFonts w:ascii="FoundrySterling-Book" w:hAnsi="FoundrySterling-Book"/>
        </w:rPr>
        <w:t>, P. 2007</w:t>
      </w:r>
      <w:r w:rsidR="00474255" w:rsidRPr="00A219CA">
        <w:rPr>
          <w:rFonts w:ascii="FoundrySterling-Book" w:hAnsi="FoundrySterling-Book"/>
        </w:rPr>
        <w:t>.</w:t>
      </w:r>
      <w:r w:rsidRPr="00A219CA">
        <w:rPr>
          <w:rFonts w:ascii="FoundrySterling-Book" w:hAnsi="FoundrySterling-Book"/>
        </w:rPr>
        <w:t xml:space="preserve"> </w:t>
      </w:r>
      <w:r w:rsidRPr="00A219CA">
        <w:rPr>
          <w:rFonts w:ascii="FoundrySterling-Book" w:hAnsi="FoundrySterling-Book"/>
          <w:i/>
          <w:iCs/>
        </w:rPr>
        <w:t>Modeling and Simulation Design</w:t>
      </w:r>
      <w:r w:rsidR="002D6A57" w:rsidRPr="00A219CA">
        <w:rPr>
          <w:rFonts w:ascii="FoundrySterling-Book" w:hAnsi="FoundrySterling-Book"/>
        </w:rPr>
        <w:t xml:space="preserve">. AK Peters Ltd., </w:t>
      </w:r>
      <w:smartTag w:uri="urn:schemas-microsoft-com:office:smarttags" w:element="place">
        <w:smartTag w:uri="urn:schemas-microsoft-com:office:smarttags" w:element="City">
          <w:r w:rsidR="002D6A57" w:rsidRPr="00A219CA">
            <w:rPr>
              <w:rFonts w:ascii="FoundrySterling-Book" w:hAnsi="FoundrySterling-Book"/>
            </w:rPr>
            <w:t>Natick</w:t>
          </w:r>
        </w:smartTag>
        <w:r w:rsidR="002D6A57" w:rsidRPr="00A219CA">
          <w:rPr>
            <w:rFonts w:ascii="FoundrySterling-Book" w:hAnsi="FoundrySterling-Book"/>
          </w:rPr>
          <w:t xml:space="preserve">, </w:t>
        </w:r>
        <w:smartTag w:uri="urn:schemas-microsoft-com:office:smarttags" w:element="State">
          <w:r w:rsidR="002D6A57" w:rsidRPr="00A219CA">
            <w:rPr>
              <w:rFonts w:ascii="FoundrySterling-Book" w:hAnsi="FoundrySterling-Book"/>
            </w:rPr>
            <w:t>MA</w:t>
          </w:r>
        </w:smartTag>
      </w:smartTag>
      <w:r w:rsidR="002D6A57" w:rsidRPr="00A219CA">
        <w:rPr>
          <w:rFonts w:ascii="FoundrySterling-Book" w:hAnsi="FoundrySterling-Book"/>
        </w:rPr>
        <w:t>.</w:t>
      </w:r>
    </w:p>
    <w:p w:rsidR="006A044B" w:rsidRPr="00A219CA" w:rsidRDefault="006A044B">
      <w:pPr>
        <w:pStyle w:val="References"/>
        <w:rPr>
          <w:rFonts w:ascii="FoundrySterling-Book" w:hAnsi="FoundrySterling-Book"/>
        </w:rPr>
      </w:pPr>
      <w:proofErr w:type="spellStart"/>
      <w:r w:rsidRPr="00A219CA">
        <w:rPr>
          <w:rFonts w:ascii="FoundrySterling-Book" w:hAnsi="FoundrySterling-Book"/>
        </w:rPr>
        <w:t>Sannella</w:t>
      </w:r>
      <w:proofErr w:type="spellEnd"/>
      <w:r w:rsidRPr="00A219CA">
        <w:rPr>
          <w:rFonts w:ascii="FoundrySterling-Book" w:hAnsi="FoundrySterling-Book"/>
        </w:rPr>
        <w:t>, M. J. 1994</w:t>
      </w:r>
      <w:r w:rsidR="00D3292B" w:rsidRPr="00A219CA">
        <w:rPr>
          <w:rFonts w:ascii="FoundrySterling-Book" w:hAnsi="FoundrySterling-Book"/>
        </w:rPr>
        <w:t>.</w:t>
      </w:r>
      <w:r w:rsidRPr="00A219CA">
        <w:rPr>
          <w:rFonts w:ascii="FoundrySterling-Book" w:hAnsi="FoundrySterling-Book"/>
        </w:rPr>
        <w:t xml:space="preserve"> </w:t>
      </w:r>
      <w:r w:rsidRPr="00A219CA">
        <w:rPr>
          <w:rFonts w:ascii="FoundrySterling-Book" w:hAnsi="FoundrySterling-Book"/>
          <w:i/>
          <w:iCs/>
        </w:rPr>
        <w:t>Constraint Satisfaction and Debugging for Interactive User Interfaces</w:t>
      </w:r>
      <w:r w:rsidRPr="00A219CA">
        <w:rPr>
          <w:rFonts w:ascii="FoundrySterling-Book" w:hAnsi="FoundrySterling-Book"/>
        </w:rP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 w:rsidRPr="00A219CA">
            <w:rPr>
              <w:rFonts w:ascii="FoundrySterling-Book" w:hAnsi="FoundrySterling-Book"/>
            </w:rPr>
            <w:t>University</w:t>
          </w:r>
        </w:smartTag>
        <w:r w:rsidRPr="00A219CA">
          <w:rPr>
            <w:rFonts w:ascii="FoundrySterling-Book" w:hAnsi="FoundrySterling-Book"/>
          </w:rPr>
          <w:t xml:space="preserve"> of </w:t>
        </w:r>
        <w:smartTag w:uri="urn:schemas-microsoft-com:office:smarttags" w:element="PlaceName">
          <w:r w:rsidRPr="00A219CA">
            <w:rPr>
              <w:rFonts w:ascii="FoundrySterling-Book" w:hAnsi="FoundrySterling-Book"/>
            </w:rPr>
            <w:t>Washington</w:t>
          </w:r>
        </w:smartTag>
      </w:smartTag>
      <w:r w:rsidRPr="00A219CA">
        <w:rPr>
          <w:rFonts w:ascii="FoundrySterling-Book" w:hAnsi="FoundrySterling-Book"/>
        </w:rPr>
        <w:t xml:space="preserve">. </w:t>
      </w:r>
    </w:p>
    <w:p w:rsidR="006A044B" w:rsidRPr="00A219CA" w:rsidRDefault="006A044B" w:rsidP="007C08CF">
      <w:pPr>
        <w:pStyle w:val="References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Forman, G. 2003. An extensive empirical study of feature selection metrics for text classification. </w:t>
      </w:r>
      <w:r w:rsidRPr="00A219CA">
        <w:rPr>
          <w:rFonts w:ascii="FoundrySterling-Book" w:hAnsi="FoundrySterling-Book"/>
          <w:i/>
          <w:iCs/>
        </w:rPr>
        <w:t>J. Mach. Learn. Res.</w:t>
      </w:r>
      <w:r w:rsidRPr="00A219CA">
        <w:rPr>
          <w:rFonts w:ascii="FoundrySterling-Book" w:hAnsi="FoundrySterling-Book"/>
        </w:rPr>
        <w:t xml:space="preserve"> 3 (Mar. 2003), 1289-1305. </w:t>
      </w:r>
    </w:p>
    <w:p w:rsidR="007C08CF" w:rsidRPr="00A219CA" w:rsidRDefault="006A044B" w:rsidP="006A044B">
      <w:pPr>
        <w:pStyle w:val="References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Brown, L. D., Hua, H., and Gao, C. 2003. A widget framework for augmented interaction in SCAPE. In </w:t>
      </w:r>
      <w:r w:rsidRPr="00A219CA">
        <w:rPr>
          <w:rFonts w:ascii="FoundrySterling-Book" w:hAnsi="FoundrySterling-Book"/>
          <w:i/>
          <w:iCs/>
        </w:rPr>
        <w:t>Proceedings of the 16t</w:t>
      </w:r>
      <w:r w:rsidR="002D6A57" w:rsidRPr="00A219CA">
        <w:rPr>
          <w:rFonts w:ascii="FoundrySterling-Book" w:hAnsi="FoundrySterling-Book"/>
          <w:i/>
          <w:iCs/>
        </w:rPr>
        <w:t>h Annual ACM Symposium on User I</w:t>
      </w:r>
      <w:r w:rsidRPr="00A219CA">
        <w:rPr>
          <w:rFonts w:ascii="FoundrySterling-Book" w:hAnsi="FoundrySterling-Book"/>
          <w:i/>
          <w:iCs/>
        </w:rPr>
        <w:t>nterface Software and Technology</w:t>
      </w:r>
      <w:r w:rsidRPr="00A219CA">
        <w:rPr>
          <w:rFonts w:ascii="FoundrySterling-Book" w:hAnsi="FoundrySterling-Book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219CA">
            <w:rPr>
              <w:rFonts w:ascii="FoundrySterling-Book" w:hAnsi="FoundrySterling-Book"/>
            </w:rPr>
            <w:t>Vancouver</w:t>
          </w:r>
        </w:smartTag>
        <w:r w:rsidRPr="00A219CA">
          <w:rPr>
            <w:rFonts w:ascii="FoundrySterling-Book" w:hAnsi="FoundrySterling-Book"/>
          </w:rPr>
          <w:t xml:space="preserve">, </w:t>
        </w:r>
        <w:smartTag w:uri="urn:schemas-microsoft-com:office:smarttags" w:element="country-region">
          <w:r w:rsidRPr="00A219CA">
            <w:rPr>
              <w:rFonts w:ascii="FoundrySterling-Book" w:hAnsi="FoundrySterling-Book"/>
            </w:rPr>
            <w:t>Canada</w:t>
          </w:r>
        </w:smartTag>
      </w:smartTag>
      <w:r w:rsidRPr="00A219CA">
        <w:rPr>
          <w:rFonts w:ascii="FoundrySterling-Book" w:hAnsi="FoundrySterling-Book"/>
        </w:rPr>
        <w:t xml:space="preserve">, </w:t>
      </w:r>
      <w:r w:rsidRPr="00306F83">
        <w:rPr>
          <w:rFonts w:ascii="FoundrySterling-Book" w:hAnsi="FoundrySterling-Book"/>
        </w:rPr>
        <w:t>November 02</w:t>
      </w:r>
      <w:r w:rsidRPr="00A219CA">
        <w:rPr>
          <w:rFonts w:ascii="FoundrySterling-Book" w:hAnsi="FoundrySterling-Book"/>
        </w:rPr>
        <w:t xml:space="preserve"> - 05, 2003). UIST '03. ACM, </w:t>
      </w:r>
      <w:smartTag w:uri="urn:schemas-microsoft-com:office:smarttags" w:element="place">
        <w:smartTag w:uri="urn:schemas-microsoft-com:office:smarttags" w:element="City">
          <w:r w:rsidRPr="00306F83">
            <w:rPr>
              <w:rFonts w:ascii="FoundrySterling-Book" w:hAnsi="FoundrySterling-Book"/>
            </w:rPr>
            <w:t>New York</w:t>
          </w:r>
        </w:smartTag>
        <w:r w:rsidRPr="00306F83">
          <w:rPr>
            <w:rFonts w:ascii="FoundrySterling-Book" w:hAnsi="FoundrySterling-Book"/>
          </w:rPr>
          <w:t xml:space="preserve">, </w:t>
        </w:r>
        <w:smartTag w:uri="urn:schemas-microsoft-com:office:smarttags" w:element="State">
          <w:r w:rsidRPr="00306F83">
            <w:rPr>
              <w:rFonts w:ascii="FoundrySterling-Book" w:hAnsi="FoundrySterling-Book"/>
            </w:rPr>
            <w:t>NY</w:t>
          </w:r>
        </w:smartTag>
      </w:smartTag>
      <w:r w:rsidRPr="00A219CA">
        <w:rPr>
          <w:rFonts w:ascii="FoundrySterling-Book" w:hAnsi="FoundrySterling-Book"/>
        </w:rPr>
        <w:t xml:space="preserve">, 1-10. DOI= </w:t>
      </w:r>
      <w:hyperlink r:id="rId18" w:history="1">
        <w:r w:rsidRPr="00A219CA">
          <w:rPr>
            <w:rStyle w:val="Hyperlink"/>
            <w:rFonts w:ascii="FoundrySterling-Book" w:hAnsi="FoundrySterling-Book"/>
            <w:u w:val="none"/>
          </w:rPr>
          <w:t>http://doi.acm.org/10.1145/964696.964697</w:t>
        </w:r>
      </w:hyperlink>
      <w:r w:rsidRPr="00A219CA">
        <w:rPr>
          <w:rFonts w:ascii="FoundrySterling-Book" w:hAnsi="FoundrySterling-Book"/>
        </w:rPr>
        <w:t>.</w:t>
      </w:r>
    </w:p>
    <w:p w:rsidR="00DA70EA" w:rsidRPr="00A219CA" w:rsidRDefault="00DA70EA" w:rsidP="00DA70EA">
      <w:pPr>
        <w:pStyle w:val="References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Yu, Y. T. and Lau, M. F. 2006. A comparison of MC/DC, MUMCUT and several other coverage criteria for logical decisions. </w:t>
      </w:r>
      <w:r w:rsidRPr="00A219CA">
        <w:rPr>
          <w:rFonts w:ascii="FoundrySterling-Book" w:hAnsi="FoundrySterling-Book"/>
          <w:i/>
          <w:iCs/>
        </w:rPr>
        <w:t xml:space="preserve">J. Syst. </w:t>
      </w:r>
      <w:proofErr w:type="spellStart"/>
      <w:r w:rsidRPr="00A219CA">
        <w:rPr>
          <w:rFonts w:ascii="FoundrySterling-Book" w:hAnsi="FoundrySterling-Book"/>
          <w:i/>
          <w:iCs/>
        </w:rPr>
        <w:t>Softw</w:t>
      </w:r>
      <w:proofErr w:type="spellEnd"/>
      <w:r w:rsidRPr="00A219CA">
        <w:rPr>
          <w:rFonts w:ascii="FoundrySterling-Book" w:hAnsi="FoundrySterling-Book"/>
          <w:i/>
          <w:iCs/>
        </w:rPr>
        <w:t>.</w:t>
      </w:r>
      <w:r w:rsidRPr="00A219CA">
        <w:rPr>
          <w:rFonts w:ascii="FoundrySterling-Book" w:hAnsi="FoundrySterling-Book"/>
        </w:rPr>
        <w:t xml:space="preserve"> 79, 5 (May. 2006), 577-590. DOI= </w:t>
      </w:r>
      <w:hyperlink r:id="rId19" w:history="1">
        <w:r w:rsidRPr="00A219CA">
          <w:rPr>
            <w:rStyle w:val="Hyperlink"/>
            <w:rFonts w:ascii="FoundrySterling-Book" w:hAnsi="FoundrySterling-Book"/>
            <w:u w:val="none"/>
          </w:rPr>
          <w:t>http://dx.doi.org/10.1016/j.jss.2005.05.030</w:t>
        </w:r>
      </w:hyperlink>
      <w:r w:rsidR="00CA53E7" w:rsidRPr="00A219CA">
        <w:rPr>
          <w:rFonts w:ascii="FoundrySterling-Book" w:hAnsi="FoundrySterling-Book"/>
        </w:rPr>
        <w:t>.</w:t>
      </w:r>
    </w:p>
    <w:p w:rsidR="007C08CF" w:rsidRPr="00A219CA" w:rsidRDefault="00DA70EA" w:rsidP="007C08CF">
      <w:pPr>
        <w:pStyle w:val="References"/>
        <w:rPr>
          <w:rFonts w:ascii="FoundrySterling-Book" w:hAnsi="FoundrySterling-Book"/>
        </w:rPr>
      </w:pPr>
      <w:r w:rsidRPr="00A219CA">
        <w:rPr>
          <w:rFonts w:ascii="FoundrySterling-Book" w:hAnsi="FoundrySterling-Book"/>
        </w:rPr>
        <w:t xml:space="preserve">Spector, A. Z. 1989. Achieving application requirements. In </w:t>
      </w:r>
      <w:r w:rsidRPr="00A219CA">
        <w:rPr>
          <w:rFonts w:ascii="FoundrySterling-Book" w:hAnsi="FoundrySterling-Book"/>
          <w:i/>
          <w:iCs/>
        </w:rPr>
        <w:t>Distributed Systems</w:t>
      </w:r>
      <w:r w:rsidRPr="00A219CA">
        <w:rPr>
          <w:rFonts w:ascii="FoundrySterling-Book" w:hAnsi="FoundrySterling-Book"/>
        </w:rPr>
        <w:t xml:space="preserve">, </w:t>
      </w:r>
      <w:smartTag w:uri="urn:schemas-microsoft-com:office:smarttags" w:element="place">
        <w:r w:rsidRPr="00A219CA">
          <w:rPr>
            <w:rFonts w:ascii="FoundrySterling-Book" w:hAnsi="FoundrySterling-Book"/>
          </w:rPr>
          <w:t xml:space="preserve">S. </w:t>
        </w:r>
        <w:proofErr w:type="spellStart"/>
        <w:r w:rsidRPr="00A219CA">
          <w:rPr>
            <w:rFonts w:ascii="FoundrySterling-Book" w:hAnsi="FoundrySterling-Book"/>
          </w:rPr>
          <w:t>Mullender</w:t>
        </w:r>
      </w:smartTag>
      <w:proofErr w:type="spellEnd"/>
      <w:r w:rsidR="0061710B" w:rsidRPr="00A219CA">
        <w:rPr>
          <w:rFonts w:ascii="FoundrySterling-Book" w:hAnsi="FoundrySterling-Book"/>
        </w:rPr>
        <w:t>, Ed. ACM</w:t>
      </w:r>
      <w:r w:rsidRPr="00A219CA">
        <w:rPr>
          <w:rFonts w:ascii="FoundrySterling-Book" w:hAnsi="FoundrySterling-Book"/>
        </w:rPr>
        <w:t xml:space="preserve"> Press Frontier Series. ACM, </w:t>
      </w:r>
      <w:smartTag w:uri="urn:schemas-microsoft-com:office:smarttags" w:element="place">
        <w:smartTag w:uri="urn:schemas-microsoft-com:office:smarttags" w:element="City">
          <w:r w:rsidRPr="00A219CA">
            <w:rPr>
              <w:rFonts w:ascii="FoundrySterling-Book" w:hAnsi="FoundrySterling-Book"/>
            </w:rPr>
            <w:t>New York</w:t>
          </w:r>
        </w:smartTag>
        <w:r w:rsidRPr="00A219CA">
          <w:rPr>
            <w:rFonts w:ascii="FoundrySterling-Book" w:hAnsi="FoundrySterling-Book"/>
          </w:rPr>
          <w:t xml:space="preserve">, </w:t>
        </w:r>
        <w:smartTag w:uri="urn:schemas-microsoft-com:office:smarttags" w:element="State">
          <w:r w:rsidRPr="00A219CA">
            <w:rPr>
              <w:rFonts w:ascii="FoundrySterling-Book" w:hAnsi="FoundrySterling-Book"/>
            </w:rPr>
            <w:t>NY</w:t>
          </w:r>
        </w:smartTag>
      </w:smartTag>
      <w:r w:rsidRPr="00A219CA">
        <w:rPr>
          <w:rFonts w:ascii="FoundrySterling-Book" w:hAnsi="FoundrySterling-Book"/>
        </w:rPr>
        <w:t xml:space="preserve">, 19-33. DOI= </w:t>
      </w:r>
      <w:hyperlink r:id="rId20" w:history="1">
        <w:r w:rsidRPr="00A219CA">
          <w:rPr>
            <w:rStyle w:val="Hyperlink"/>
            <w:rFonts w:ascii="FoundrySterling-Book" w:hAnsi="FoundrySterling-Book"/>
            <w:u w:val="none"/>
          </w:rPr>
          <w:t>http://doi.acm.org/10.1145/90417.90738</w:t>
        </w:r>
      </w:hyperlink>
      <w:r w:rsidRPr="00A219CA">
        <w:rPr>
          <w:rFonts w:ascii="FoundrySterling-Book" w:hAnsi="FoundrySterling-Book"/>
        </w:rPr>
        <w:t>.</w:t>
      </w:r>
    </w:p>
    <w:p w:rsidR="008B197E" w:rsidRPr="00A219CA" w:rsidRDefault="008B197E" w:rsidP="003E763C">
      <w:pPr>
        <w:pStyle w:val="References"/>
        <w:numPr>
          <w:ilvl w:val="0"/>
          <w:numId w:val="0"/>
        </w:numPr>
        <w:rPr>
          <w:rFonts w:ascii="FoundrySterling-Book" w:hAnsi="FoundrySterling-Book"/>
        </w:rPr>
        <w:sectPr w:rsidR="008B197E" w:rsidRPr="00A219CA" w:rsidSect="00AE3EB3">
          <w:type w:val="continuous"/>
          <w:pgSz w:w="12240" w:h="15840" w:code="1"/>
          <w:pgMar w:top="1080" w:right="1080" w:bottom="1440" w:left="1080" w:header="720" w:footer="778" w:gutter="0"/>
          <w:cols w:num="2" w:space="475"/>
          <w:docGrid w:linePitch="272"/>
        </w:sectPr>
      </w:pPr>
    </w:p>
    <w:p w:rsidR="008B197E" w:rsidRPr="00A219CA" w:rsidRDefault="008B197E" w:rsidP="007A5C0C">
      <w:pPr>
        <w:pStyle w:val="Paper-Title"/>
        <w:rPr>
          <w:rFonts w:ascii="Knockout 48 Featherweight" w:hAnsi="Knockout 48 Featherweight"/>
          <w:b w:val="0"/>
          <w:sz w:val="32"/>
        </w:rPr>
      </w:pPr>
      <w:r w:rsidRPr="00A219CA">
        <w:rPr>
          <w:rFonts w:ascii="Knockout 48 Featherweight" w:hAnsi="Knockout 48 Featherweight"/>
          <w:b w:val="0"/>
          <w:sz w:val="32"/>
        </w:rPr>
        <w:lastRenderedPageBreak/>
        <w:t>Columns on Last Page Should Be Made As Close As Possible to Equal Length</w:t>
      </w:r>
    </w:p>
    <w:sectPr w:rsidR="008B197E" w:rsidRPr="00A219CA" w:rsidSect="003B4153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E2" w:rsidRDefault="00E739E2">
      <w:r>
        <w:separator/>
      </w:r>
    </w:p>
  </w:endnote>
  <w:endnote w:type="continuationSeparator" w:id="0">
    <w:p w:rsidR="00E739E2" w:rsidRDefault="00E7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nockout 48 Featherweigh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oundrySterling-Book">
    <w:panose1 w:val="02000503040000020004"/>
    <w:charset w:val="00"/>
    <w:family w:val="auto"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CA" w:rsidRDefault="00A219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9CA" w:rsidRDefault="00A21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D" w:rsidRDefault="008E64BD" w:rsidP="008E64BD">
    <w:pPr>
      <w:pStyle w:val="Footer"/>
      <w:jc w:val="left"/>
    </w:pPr>
    <w:r w:rsidRPr="0087417F">
      <w:rPr>
        <w:rFonts w:ascii="FoundrySterling-Book" w:hAnsi="FoundrySterling-Book"/>
        <w:sz w:val="18"/>
        <w:szCs w:val="16"/>
      </w:rPr>
      <w:t>W</w:t>
    </w:r>
    <w:r>
      <w:rPr>
        <w:rFonts w:ascii="FoundrySterling-Book" w:hAnsi="FoundrySterling-Book"/>
        <w:sz w:val="18"/>
        <w:szCs w:val="16"/>
      </w:rPr>
      <w:t xml:space="preserve">e </w:t>
    </w:r>
    <w:r w:rsidRPr="0087417F">
      <w:rPr>
        <w:rFonts w:ascii="FoundrySterling-Book" w:hAnsi="FoundrySterling-Book"/>
        <w:sz w:val="18"/>
        <w:szCs w:val="16"/>
      </w:rPr>
      <w:t xml:space="preserve">connect, inspire and guide women in computing and organizations </w:t>
    </w:r>
    <w:r w:rsidRPr="0087417F">
      <w:rPr>
        <w:rFonts w:ascii="FoundrySterling-Book" w:hAnsi="FoundrySterling-Book"/>
        <w:sz w:val="18"/>
        <w:szCs w:val="16"/>
      </w:rPr>
      <w:br/>
      <w:t>that view technology innovation as a s</w:t>
    </w:r>
    <w:bookmarkStart w:id="0" w:name="_GoBack"/>
    <w:bookmarkEnd w:id="0"/>
    <w:r w:rsidRPr="0087417F">
      <w:rPr>
        <w:rFonts w:ascii="FoundrySterling-Book" w:hAnsi="FoundrySterling-Book"/>
        <w:sz w:val="18"/>
        <w:szCs w:val="16"/>
      </w:rPr>
      <w:t>trategic imperative.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862AA9" wp14:editId="261F55D6">
          <wp:simplePos x="0" y="0"/>
          <wp:positionH relativeFrom="column">
            <wp:posOffset>3943350</wp:posOffset>
          </wp:positionH>
          <wp:positionV relativeFrom="paragraph">
            <wp:posOffset>0</wp:posOffset>
          </wp:positionV>
          <wp:extent cx="2354580" cy="25336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D" w:rsidRDefault="008E6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E2" w:rsidRDefault="00E739E2">
      <w:r>
        <w:separator/>
      </w:r>
    </w:p>
  </w:footnote>
  <w:footnote w:type="continuationSeparator" w:id="0">
    <w:p w:rsidR="00E739E2" w:rsidRDefault="00E7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D" w:rsidRDefault="008E6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D" w:rsidRDefault="008E64BD">
    <w:pPr>
      <w:pStyle w:val="Header"/>
    </w:pPr>
    <w:r w:rsidRPr="007F2B45">
      <w:rPr>
        <w:noProof/>
      </w:rPr>
      <w:drawing>
        <wp:inline distT="0" distB="0" distL="0" distR="0" wp14:anchorId="4A608EA1" wp14:editId="754CA1B5">
          <wp:extent cx="2333625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130" w:rsidRPr="00B16130" w:rsidRDefault="00B16130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D" w:rsidRDefault="008E6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2E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" w15:restartNumberingAfterBreak="0">
    <w:nsid w:val="7F8D1E9E"/>
    <w:multiLevelType w:val="hybridMultilevel"/>
    <w:tmpl w:val="8604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06607"/>
    <w:rsid w:val="00027C8D"/>
    <w:rsid w:val="000355F6"/>
    <w:rsid w:val="000447AE"/>
    <w:rsid w:val="00047191"/>
    <w:rsid w:val="00050680"/>
    <w:rsid w:val="0007782A"/>
    <w:rsid w:val="00080CF0"/>
    <w:rsid w:val="000845D1"/>
    <w:rsid w:val="0009634A"/>
    <w:rsid w:val="000D7366"/>
    <w:rsid w:val="000F6752"/>
    <w:rsid w:val="00113120"/>
    <w:rsid w:val="00126CC1"/>
    <w:rsid w:val="00163FA1"/>
    <w:rsid w:val="00172159"/>
    <w:rsid w:val="001B67C2"/>
    <w:rsid w:val="001E0880"/>
    <w:rsid w:val="001E1F52"/>
    <w:rsid w:val="001E4A9D"/>
    <w:rsid w:val="001F3DAF"/>
    <w:rsid w:val="00215CAE"/>
    <w:rsid w:val="0022033D"/>
    <w:rsid w:val="0023488D"/>
    <w:rsid w:val="00267F4C"/>
    <w:rsid w:val="002774C1"/>
    <w:rsid w:val="002A03B8"/>
    <w:rsid w:val="002A06B2"/>
    <w:rsid w:val="002A23B0"/>
    <w:rsid w:val="002A283B"/>
    <w:rsid w:val="002C20A3"/>
    <w:rsid w:val="002D6A57"/>
    <w:rsid w:val="002E3515"/>
    <w:rsid w:val="0030218A"/>
    <w:rsid w:val="00306F83"/>
    <w:rsid w:val="003143B6"/>
    <w:rsid w:val="0032234E"/>
    <w:rsid w:val="003518A1"/>
    <w:rsid w:val="003636A8"/>
    <w:rsid w:val="00363F40"/>
    <w:rsid w:val="003B4032"/>
    <w:rsid w:val="003B4153"/>
    <w:rsid w:val="003D4D21"/>
    <w:rsid w:val="003E3258"/>
    <w:rsid w:val="003E4B98"/>
    <w:rsid w:val="003E763C"/>
    <w:rsid w:val="003E7EFC"/>
    <w:rsid w:val="00400541"/>
    <w:rsid w:val="00400785"/>
    <w:rsid w:val="00404B3A"/>
    <w:rsid w:val="00412778"/>
    <w:rsid w:val="0042253F"/>
    <w:rsid w:val="00440DA4"/>
    <w:rsid w:val="00474255"/>
    <w:rsid w:val="004842C8"/>
    <w:rsid w:val="00494307"/>
    <w:rsid w:val="004A49DE"/>
    <w:rsid w:val="004B5B05"/>
    <w:rsid w:val="004B721F"/>
    <w:rsid w:val="004C271C"/>
    <w:rsid w:val="004C5988"/>
    <w:rsid w:val="004D5370"/>
    <w:rsid w:val="004D559A"/>
    <w:rsid w:val="004E5E94"/>
    <w:rsid w:val="004F639D"/>
    <w:rsid w:val="00525F00"/>
    <w:rsid w:val="00554F19"/>
    <w:rsid w:val="00556AF2"/>
    <w:rsid w:val="00556EE4"/>
    <w:rsid w:val="00596500"/>
    <w:rsid w:val="005B6A93"/>
    <w:rsid w:val="005E7B94"/>
    <w:rsid w:val="005F7E37"/>
    <w:rsid w:val="0061710B"/>
    <w:rsid w:val="00651B60"/>
    <w:rsid w:val="006851D1"/>
    <w:rsid w:val="00685421"/>
    <w:rsid w:val="0068547D"/>
    <w:rsid w:val="0068663A"/>
    <w:rsid w:val="00690F51"/>
    <w:rsid w:val="0069356A"/>
    <w:rsid w:val="006A044B"/>
    <w:rsid w:val="006A1FA3"/>
    <w:rsid w:val="006B2067"/>
    <w:rsid w:val="006C1AC3"/>
    <w:rsid w:val="006C252F"/>
    <w:rsid w:val="006D451E"/>
    <w:rsid w:val="006F1AA2"/>
    <w:rsid w:val="00704051"/>
    <w:rsid w:val="00720027"/>
    <w:rsid w:val="007563B6"/>
    <w:rsid w:val="00793DF2"/>
    <w:rsid w:val="007A5C0C"/>
    <w:rsid w:val="007C08CF"/>
    <w:rsid w:val="007C1C3E"/>
    <w:rsid w:val="007C3600"/>
    <w:rsid w:val="007E32A6"/>
    <w:rsid w:val="008338A5"/>
    <w:rsid w:val="008536AF"/>
    <w:rsid w:val="0087467E"/>
    <w:rsid w:val="008762C3"/>
    <w:rsid w:val="00884699"/>
    <w:rsid w:val="00892293"/>
    <w:rsid w:val="008B197E"/>
    <w:rsid w:val="008D2592"/>
    <w:rsid w:val="008E64BD"/>
    <w:rsid w:val="009465C4"/>
    <w:rsid w:val="00961D69"/>
    <w:rsid w:val="009675CC"/>
    <w:rsid w:val="00967A6F"/>
    <w:rsid w:val="00973456"/>
    <w:rsid w:val="009A5729"/>
    <w:rsid w:val="009B04AC"/>
    <w:rsid w:val="009B4BF6"/>
    <w:rsid w:val="009B701B"/>
    <w:rsid w:val="009F0E5D"/>
    <w:rsid w:val="009F334B"/>
    <w:rsid w:val="009F77A7"/>
    <w:rsid w:val="00A105B5"/>
    <w:rsid w:val="00A219CA"/>
    <w:rsid w:val="00A27C20"/>
    <w:rsid w:val="00A30717"/>
    <w:rsid w:val="00A4527A"/>
    <w:rsid w:val="00A64D2B"/>
    <w:rsid w:val="00A66E61"/>
    <w:rsid w:val="00A7328C"/>
    <w:rsid w:val="00A77ED9"/>
    <w:rsid w:val="00AB3EEA"/>
    <w:rsid w:val="00AD29C1"/>
    <w:rsid w:val="00AD609B"/>
    <w:rsid w:val="00AE2664"/>
    <w:rsid w:val="00AE3D2B"/>
    <w:rsid w:val="00AE3EB3"/>
    <w:rsid w:val="00B16130"/>
    <w:rsid w:val="00B95C63"/>
    <w:rsid w:val="00BA183A"/>
    <w:rsid w:val="00BA5A5B"/>
    <w:rsid w:val="00BB2697"/>
    <w:rsid w:val="00BB7ECB"/>
    <w:rsid w:val="00BC14E5"/>
    <w:rsid w:val="00BD5C3F"/>
    <w:rsid w:val="00BF3697"/>
    <w:rsid w:val="00BF4503"/>
    <w:rsid w:val="00C07B2E"/>
    <w:rsid w:val="00C26360"/>
    <w:rsid w:val="00C37041"/>
    <w:rsid w:val="00C85A52"/>
    <w:rsid w:val="00CA53E7"/>
    <w:rsid w:val="00CB172F"/>
    <w:rsid w:val="00CB4646"/>
    <w:rsid w:val="00CD6279"/>
    <w:rsid w:val="00CD6B56"/>
    <w:rsid w:val="00CD7EC6"/>
    <w:rsid w:val="00CE1558"/>
    <w:rsid w:val="00CE6D32"/>
    <w:rsid w:val="00CE7042"/>
    <w:rsid w:val="00CF7E6B"/>
    <w:rsid w:val="00D07FDD"/>
    <w:rsid w:val="00D3292B"/>
    <w:rsid w:val="00DA585F"/>
    <w:rsid w:val="00DA70EA"/>
    <w:rsid w:val="00DF2A89"/>
    <w:rsid w:val="00E15447"/>
    <w:rsid w:val="00E26518"/>
    <w:rsid w:val="00E302B1"/>
    <w:rsid w:val="00E3178B"/>
    <w:rsid w:val="00E33B4D"/>
    <w:rsid w:val="00E3612B"/>
    <w:rsid w:val="00E37BF9"/>
    <w:rsid w:val="00E42124"/>
    <w:rsid w:val="00E43357"/>
    <w:rsid w:val="00E547F5"/>
    <w:rsid w:val="00E55D45"/>
    <w:rsid w:val="00E6673C"/>
    <w:rsid w:val="00E739E2"/>
    <w:rsid w:val="00E865DA"/>
    <w:rsid w:val="00E8704C"/>
    <w:rsid w:val="00EC1F6A"/>
    <w:rsid w:val="00ED1EAE"/>
    <w:rsid w:val="00ED3D93"/>
    <w:rsid w:val="00ED6B0C"/>
    <w:rsid w:val="00F01D3A"/>
    <w:rsid w:val="00F27D72"/>
    <w:rsid w:val="00F35376"/>
    <w:rsid w:val="00F421E7"/>
    <w:rsid w:val="00F73196"/>
    <w:rsid w:val="00F96495"/>
    <w:rsid w:val="00F97E3E"/>
    <w:rsid w:val="00FB2CD3"/>
    <w:rsid w:val="00FB7DBA"/>
    <w:rsid w:val="00FD0742"/>
    <w:rsid w:val="00FE468A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ABBB5-14C1-416A-BCC1-0A98BD9A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AE"/>
    <w:pPr>
      <w:spacing w:after="80"/>
      <w:jc w:val="both"/>
    </w:pPr>
  </w:style>
  <w:style w:type="paragraph" w:styleId="Heading1">
    <w:name w:val="heading 1"/>
    <w:basedOn w:val="Normal"/>
    <w:next w:val="Normal"/>
    <w:qFormat/>
    <w:rsid w:val="0042253F"/>
    <w:pPr>
      <w:keepNext/>
      <w:numPr>
        <w:numId w:val="1"/>
      </w:numPr>
      <w:spacing w:before="40" w:after="0"/>
      <w:jc w:val="left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42253F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</w:rPr>
  </w:style>
  <w:style w:type="paragraph" w:styleId="FootnoteText">
    <w:name w:val="footnote text"/>
    <w:basedOn w:val="Normal"/>
    <w:semiHidden/>
    <w:pPr>
      <w:ind w:left="144" w:hanging="144"/>
    </w:pPr>
    <w:rPr>
      <w:sz w:val="18"/>
    </w:r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  <w:sz w:val="18"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90F51"/>
    <w:pPr>
      <w:spacing w:before="100" w:beforeAutospacing="1" w:after="100" w:afterAutospacing="1"/>
      <w:jc w:val="left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doi.acm.org/10.1145/964696.9646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doi.acm.org/10.1145/332040.3324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acm.org/10.1145/161468.16147" TargetMode="External"/><Relationship Id="rId20" Type="http://schemas.openxmlformats.org/officeDocument/2006/relationships/hyperlink" Target="http://doi.acm.org/10.1145/90417.907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library.caltech.edu/reference/abbreviation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x.doi.org/10.1016/j.jss.2005.05.03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5336</Characters>
  <Application>Microsoft Office Word</Application>
  <DocSecurity>0</DocSecurity>
  <Lines>161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6240</CharactersWithSpaces>
  <SharedDoc>false</SharedDoc>
  <HLinks>
    <vt:vector size="36" baseType="variant">
      <vt:variant>
        <vt:i4>3473518</vt:i4>
      </vt:variant>
      <vt:variant>
        <vt:i4>18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JessicaP</cp:lastModifiedBy>
  <cp:revision>5</cp:revision>
  <cp:lastPrinted>2011-01-13T18:51:00Z</cp:lastPrinted>
  <dcterms:created xsi:type="dcterms:W3CDTF">2016-01-14T19:40:00Z</dcterms:created>
  <dcterms:modified xsi:type="dcterms:W3CDTF">2016-01-14T19:40:00Z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